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8C" w:rsidRPr="00766C76" w:rsidRDefault="007A138C" w:rsidP="007A138C">
      <w:pPr>
        <w:jc w:val="center"/>
        <w:rPr>
          <w:b/>
          <w:sz w:val="44"/>
          <w:szCs w:val="44"/>
        </w:rPr>
      </w:pPr>
      <w:r w:rsidRPr="00766C76">
        <w:rPr>
          <w:b/>
          <w:sz w:val="44"/>
          <w:szCs w:val="44"/>
        </w:rPr>
        <w:t>JOINT DOCTORAL DEGREE PROGRAM</w:t>
      </w:r>
    </w:p>
    <w:p w:rsidR="007A138C" w:rsidRDefault="007A138C" w:rsidP="007A138C"/>
    <w:p w:rsidR="007A138C" w:rsidRDefault="007A138C" w:rsidP="007A138C"/>
    <w:p w:rsidR="007A138C" w:rsidRDefault="007A138C" w:rsidP="007A138C">
      <w:pPr>
        <w:jc w:val="center"/>
      </w:pPr>
    </w:p>
    <w:p w:rsidR="007A138C" w:rsidRPr="00766C76" w:rsidRDefault="007A138C" w:rsidP="007A138C">
      <w:pPr>
        <w:jc w:val="center"/>
        <w:rPr>
          <w:i/>
          <w:sz w:val="44"/>
          <w:szCs w:val="44"/>
        </w:rPr>
      </w:pPr>
      <w:r>
        <w:rPr>
          <w:i/>
          <w:sz w:val="44"/>
          <w:szCs w:val="44"/>
        </w:rPr>
        <w:t>Guide</w:t>
      </w:r>
      <w:r w:rsidRPr="00766C76">
        <w:rPr>
          <w:i/>
          <w:sz w:val="44"/>
          <w:szCs w:val="44"/>
        </w:rPr>
        <w:t xml:space="preserve">lines and </w:t>
      </w:r>
      <w:r>
        <w:rPr>
          <w:i/>
          <w:sz w:val="44"/>
          <w:szCs w:val="44"/>
        </w:rPr>
        <w:t>Terms of Engagement</w:t>
      </w:r>
    </w:p>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 w:rsidR="007A138C" w:rsidRDefault="007A138C" w:rsidP="007A138C">
      <w:pPr>
        <w:jc w:val="center"/>
      </w:pPr>
      <w:r>
        <w:rPr>
          <w:noProof/>
        </w:rPr>
        <w:drawing>
          <wp:inline distT="0" distB="0" distL="0" distR="0">
            <wp:extent cx="1075765" cy="1070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705" cy="1073969"/>
                    </a:xfrm>
                    <a:prstGeom prst="rect">
                      <a:avLst/>
                    </a:prstGeom>
                    <a:noFill/>
                    <a:ln>
                      <a:noFill/>
                    </a:ln>
                    <a:effectLst/>
                    <a:extLst/>
                  </pic:spPr>
                </pic:pic>
              </a:graphicData>
            </a:graphic>
          </wp:inline>
        </w:drawing>
      </w: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Default="007A138C" w:rsidP="007A138C">
      <w:pPr>
        <w:jc w:val="center"/>
      </w:pPr>
    </w:p>
    <w:p w:rsidR="007A138C" w:rsidRPr="00766C76" w:rsidRDefault="007A138C" w:rsidP="007A138C">
      <w:pPr>
        <w:jc w:val="center"/>
        <w:rPr>
          <w:sz w:val="38"/>
          <w:szCs w:val="38"/>
        </w:rPr>
      </w:pPr>
    </w:p>
    <w:p w:rsidR="007A138C" w:rsidRDefault="007A138C" w:rsidP="007A138C">
      <w:pPr>
        <w:jc w:val="center"/>
        <w:rPr>
          <w:b/>
          <w:sz w:val="38"/>
          <w:szCs w:val="38"/>
        </w:rPr>
      </w:pPr>
    </w:p>
    <w:p w:rsidR="007A138C" w:rsidRPr="00766C76" w:rsidRDefault="007A138C" w:rsidP="007A138C">
      <w:pPr>
        <w:jc w:val="center"/>
        <w:rPr>
          <w:b/>
          <w:sz w:val="38"/>
          <w:szCs w:val="38"/>
        </w:rPr>
      </w:pPr>
      <w:r w:rsidRPr="00766C76">
        <w:rPr>
          <w:b/>
          <w:sz w:val="38"/>
          <w:szCs w:val="38"/>
        </w:rPr>
        <w:t>INDIAN INSTITUTE OF TECHNOLOGY MADRAS</w:t>
      </w:r>
    </w:p>
    <w:p w:rsidR="007A138C" w:rsidRDefault="007A138C" w:rsidP="007A138C">
      <w:pPr>
        <w:jc w:val="center"/>
        <w:rPr>
          <w:b/>
          <w:sz w:val="38"/>
          <w:szCs w:val="38"/>
        </w:rPr>
      </w:pPr>
      <w:r w:rsidRPr="00766C76">
        <w:rPr>
          <w:b/>
          <w:sz w:val="38"/>
          <w:szCs w:val="38"/>
        </w:rPr>
        <w:t>CHENNAI – 600036</w:t>
      </w:r>
    </w:p>
    <w:p w:rsidR="007A138C" w:rsidRDefault="007A138C" w:rsidP="007A138C">
      <w:pPr>
        <w:jc w:val="center"/>
        <w:rPr>
          <w:b/>
          <w:sz w:val="38"/>
          <w:szCs w:val="38"/>
        </w:rPr>
      </w:pPr>
      <w:r>
        <w:rPr>
          <w:b/>
          <w:sz w:val="38"/>
          <w:szCs w:val="38"/>
        </w:rPr>
        <w:t>I</w:t>
      </w:r>
      <w:r w:rsidRPr="00766C76">
        <w:rPr>
          <w:b/>
          <w:sz w:val="38"/>
          <w:szCs w:val="38"/>
        </w:rPr>
        <w:t>NDIA</w:t>
      </w:r>
    </w:p>
    <w:p w:rsidR="007A138C" w:rsidRDefault="007A138C" w:rsidP="007A138C">
      <w:pPr>
        <w:spacing w:after="200" w:line="276" w:lineRule="auto"/>
        <w:rPr>
          <w:rFonts w:ascii="Arial" w:hAnsi="Arial"/>
          <w:b/>
        </w:rPr>
      </w:pPr>
      <w:r>
        <w:rPr>
          <w:b/>
          <w:sz w:val="38"/>
          <w:szCs w:val="38"/>
        </w:rPr>
        <w:br w:type="page"/>
      </w: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Default="007A138C" w:rsidP="007A138C">
      <w:pPr>
        <w:jc w:val="center"/>
        <w:rPr>
          <w:rFonts w:ascii="Arial" w:hAnsi="Arial"/>
          <w:b/>
        </w:rPr>
      </w:pPr>
    </w:p>
    <w:p w:rsidR="007A138C" w:rsidRPr="00083B9A" w:rsidRDefault="007A138C" w:rsidP="007A138C">
      <w:pPr>
        <w:jc w:val="center"/>
        <w:rPr>
          <w:rFonts w:ascii="Arial" w:hAnsi="Arial"/>
          <w:b/>
        </w:rPr>
      </w:pPr>
      <w:r w:rsidRPr="00083B9A">
        <w:rPr>
          <w:rFonts w:ascii="Arial" w:hAnsi="Arial"/>
          <w:b/>
        </w:rPr>
        <w:t>AGREEMENT FOR JOINT DEGREE</w:t>
      </w:r>
    </w:p>
    <w:p w:rsidR="007A138C" w:rsidRPr="00083B9A" w:rsidRDefault="007A138C" w:rsidP="007A138C">
      <w:pPr>
        <w:jc w:val="center"/>
        <w:rPr>
          <w:rFonts w:ascii="Arial" w:hAnsi="Arial"/>
          <w:b/>
        </w:rPr>
      </w:pPr>
      <w:r w:rsidRPr="00083B9A">
        <w:rPr>
          <w:rFonts w:ascii="Arial" w:hAnsi="Arial"/>
          <w:b/>
        </w:rPr>
        <w:t>PROGRAMME</w:t>
      </w:r>
      <w:r>
        <w:rPr>
          <w:rFonts w:ascii="Arial" w:hAnsi="Arial"/>
          <w:b/>
        </w:rPr>
        <w:t xml:space="preserve">: </w:t>
      </w:r>
      <w:r w:rsidRPr="00083B9A">
        <w:rPr>
          <w:rFonts w:ascii="Arial" w:hAnsi="Arial"/>
          <w:b/>
        </w:rPr>
        <w:t xml:space="preserve">Doctor of </w:t>
      </w:r>
      <w:r>
        <w:rPr>
          <w:rFonts w:ascii="Arial" w:hAnsi="Arial"/>
          <w:b/>
        </w:rPr>
        <w:t>Philosophy</w:t>
      </w: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rPr>
          <w:rFonts w:ascii="Arial" w:hAnsi="Arial"/>
          <w:b/>
          <w:sz w:val="20"/>
          <w:szCs w:val="20"/>
        </w:rPr>
      </w:pPr>
    </w:p>
    <w:p w:rsidR="007A138C" w:rsidRPr="00083B9A" w:rsidRDefault="007A138C" w:rsidP="007A138C">
      <w:pPr>
        <w:rPr>
          <w:rFonts w:ascii="Arial" w:hAnsi="Arial"/>
          <w:b/>
          <w:sz w:val="20"/>
          <w:szCs w:val="20"/>
        </w:rPr>
      </w:pPr>
    </w:p>
    <w:p w:rsidR="007A138C" w:rsidRPr="00083B9A" w:rsidRDefault="007A138C" w:rsidP="007A138C">
      <w:pPr>
        <w:jc w:val="center"/>
        <w:rPr>
          <w:rFonts w:ascii="Arial" w:hAnsi="Arial"/>
          <w:b/>
        </w:rPr>
      </w:pPr>
      <w:proofErr w:type="gramStart"/>
      <w:r>
        <w:rPr>
          <w:rFonts w:ascii="Arial" w:hAnsi="Arial"/>
          <w:b/>
        </w:rPr>
        <w:t>b</w:t>
      </w:r>
      <w:r w:rsidRPr="00083B9A">
        <w:rPr>
          <w:rFonts w:ascii="Arial" w:hAnsi="Arial"/>
          <w:b/>
        </w:rPr>
        <w:t>etween</w:t>
      </w:r>
      <w:proofErr w:type="gramEnd"/>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r w:rsidRPr="00083B9A">
        <w:rPr>
          <w:rFonts w:ascii="Arial" w:hAnsi="Arial"/>
          <w:b/>
        </w:rPr>
        <w:t>---------------------------------------------------------------------</w:t>
      </w: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roofErr w:type="gramStart"/>
      <w:r w:rsidRPr="00083B9A">
        <w:rPr>
          <w:rFonts w:ascii="Arial" w:hAnsi="Arial"/>
          <w:b/>
        </w:rPr>
        <w:t>and</w:t>
      </w:r>
      <w:proofErr w:type="gramEnd"/>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p>
    <w:p w:rsidR="007A138C" w:rsidRPr="00083B9A" w:rsidRDefault="007A138C" w:rsidP="007A138C">
      <w:pPr>
        <w:jc w:val="center"/>
        <w:rPr>
          <w:rFonts w:ascii="Arial" w:hAnsi="Arial"/>
          <w:b/>
        </w:rPr>
      </w:pPr>
      <w:r w:rsidRPr="00083B9A">
        <w:rPr>
          <w:rFonts w:ascii="Arial" w:hAnsi="Arial"/>
          <w:b/>
        </w:rPr>
        <w:t>INDIAN INSTITUTE OF TECHNOLOGY MADRAS</w:t>
      </w:r>
    </w:p>
    <w:p w:rsidR="007A138C" w:rsidRDefault="007A138C"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Default="00B000B7" w:rsidP="007A138C">
      <w:pPr>
        <w:rPr>
          <w:rFonts w:ascii="Arial" w:hAnsi="Arial"/>
          <w:b/>
          <w:sz w:val="20"/>
          <w:szCs w:val="20"/>
        </w:rPr>
      </w:pPr>
    </w:p>
    <w:p w:rsidR="00B000B7" w:rsidRPr="00083B9A" w:rsidRDefault="00B000B7" w:rsidP="007A138C">
      <w:pP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Pr="00083B9A" w:rsidRDefault="007A138C" w:rsidP="007A138C">
      <w:pPr>
        <w:jc w:val="center"/>
        <w:rPr>
          <w:rFonts w:ascii="Arial" w:hAnsi="Arial"/>
          <w:b/>
          <w:sz w:val="20"/>
          <w:szCs w:val="20"/>
        </w:rPr>
      </w:pPr>
    </w:p>
    <w:p w:rsidR="007A138C" w:rsidRDefault="007A138C" w:rsidP="007A138C">
      <w:pPr>
        <w:jc w:val="center"/>
        <w:rPr>
          <w:rFonts w:ascii="Arial" w:hAnsi="Arial"/>
          <w:b/>
          <w:sz w:val="20"/>
          <w:szCs w:val="20"/>
        </w:rPr>
      </w:pPr>
      <w:r>
        <w:rPr>
          <w:rFonts w:ascii="Arial" w:hAnsi="Arial"/>
          <w:b/>
          <w:sz w:val="20"/>
          <w:szCs w:val="20"/>
        </w:rPr>
        <w:br w:type="page"/>
      </w:r>
    </w:p>
    <w:p w:rsidR="007A138C" w:rsidRPr="007A138C" w:rsidRDefault="007A138C" w:rsidP="007A138C">
      <w:pPr>
        <w:jc w:val="center"/>
        <w:rPr>
          <w:rFonts w:ascii="Arial" w:hAnsi="Arial" w:cs="Arial"/>
          <w:b/>
          <w:sz w:val="20"/>
          <w:szCs w:val="20"/>
        </w:rPr>
      </w:pPr>
      <w:r w:rsidRPr="007A138C">
        <w:rPr>
          <w:rFonts w:ascii="Arial" w:hAnsi="Arial" w:cs="Arial"/>
          <w:b/>
          <w:sz w:val="20"/>
          <w:szCs w:val="20"/>
        </w:rPr>
        <w:lastRenderedPageBreak/>
        <w:t>AGREEMENT FOR JOINT DEGREE PROGRAMME: Doctor of Philosophy</w:t>
      </w:r>
    </w:p>
    <w:p w:rsidR="007A138C" w:rsidRPr="007A138C" w:rsidRDefault="007A138C" w:rsidP="007A138C">
      <w:pPr>
        <w:jc w:val="center"/>
        <w:rPr>
          <w:rFonts w:ascii="Arial" w:hAnsi="Arial" w:cs="Arial"/>
          <w:b/>
          <w:sz w:val="20"/>
          <w:szCs w:val="20"/>
        </w:rPr>
      </w:pPr>
      <w:r w:rsidRPr="007A138C">
        <w:rPr>
          <w:rFonts w:ascii="Arial" w:hAnsi="Arial" w:cs="Arial"/>
          <w:b/>
          <w:sz w:val="20"/>
          <w:szCs w:val="20"/>
        </w:rPr>
        <w:t>---------------------------------------------------------------------------------------------------------------------------------------</w:t>
      </w:r>
    </w:p>
    <w:p w:rsidR="007A138C" w:rsidRPr="007A138C" w:rsidRDefault="007A138C" w:rsidP="007A138C">
      <w:pPr>
        <w:rPr>
          <w:rFonts w:ascii="Arial" w:hAnsi="Arial" w:cs="Arial"/>
          <w:sz w:val="20"/>
          <w:szCs w:val="20"/>
        </w:rPr>
      </w:pPr>
    </w:p>
    <w:p w:rsidR="007A138C" w:rsidRPr="007A138C" w:rsidRDefault="007A138C" w:rsidP="007A138C">
      <w:pPr>
        <w:jc w:val="center"/>
        <w:rPr>
          <w:rFonts w:ascii="Arial" w:hAnsi="Arial" w:cs="Arial"/>
          <w:sz w:val="20"/>
          <w:szCs w:val="20"/>
        </w:rPr>
      </w:pPr>
      <w:r w:rsidRPr="007A138C">
        <w:rPr>
          <w:rFonts w:ascii="Arial" w:hAnsi="Arial" w:cs="Arial"/>
          <w:b/>
          <w:sz w:val="20"/>
          <w:szCs w:val="20"/>
        </w:rPr>
        <w:t>THIS AGREEMENT</w:t>
      </w:r>
      <w:r w:rsidRPr="007A138C">
        <w:rPr>
          <w:rFonts w:ascii="Arial" w:hAnsi="Arial" w:cs="Arial"/>
          <w:sz w:val="20"/>
          <w:szCs w:val="20"/>
        </w:rPr>
        <w:t xml:space="preserve"> is made on -</w:t>
      </w:r>
      <w:r w:rsidRPr="007A138C">
        <w:rPr>
          <w:rFonts w:ascii="Arial" w:hAnsi="Arial" w:cs="Arial"/>
          <w:sz w:val="20"/>
          <w:szCs w:val="20"/>
        </w:rPr>
        <w:tab/>
        <w:t>-</w:t>
      </w:r>
      <w:r w:rsidRPr="007A138C">
        <w:rPr>
          <w:rFonts w:ascii="Arial" w:hAnsi="Arial" w:cs="Arial"/>
          <w:sz w:val="20"/>
          <w:szCs w:val="20"/>
        </w:rPr>
        <w:tab/>
        <w:t>-</w:t>
      </w:r>
      <w:r w:rsidRPr="007A138C">
        <w:rPr>
          <w:rFonts w:ascii="Arial" w:hAnsi="Arial" w:cs="Arial"/>
          <w:sz w:val="20"/>
          <w:szCs w:val="20"/>
        </w:rPr>
        <w:tab/>
        <w:t>- (“</w:t>
      </w:r>
      <w:r w:rsidRPr="007A138C">
        <w:rPr>
          <w:rFonts w:ascii="Arial" w:hAnsi="Arial" w:cs="Arial"/>
          <w:b/>
          <w:sz w:val="20"/>
          <w:szCs w:val="20"/>
        </w:rPr>
        <w:t>Effective Date</w:t>
      </w:r>
      <w:r w:rsidRPr="007A138C">
        <w:rPr>
          <w:rFonts w:ascii="Arial" w:hAnsi="Arial" w:cs="Arial"/>
          <w:sz w:val="20"/>
          <w:szCs w:val="20"/>
        </w:rPr>
        <w:t>”)</w:t>
      </w:r>
    </w:p>
    <w:p w:rsidR="007A138C" w:rsidRPr="007A138C" w:rsidRDefault="007A138C" w:rsidP="007A138C">
      <w:pPr>
        <w:rPr>
          <w:rFonts w:ascii="Arial" w:hAnsi="Arial" w:cs="Arial"/>
          <w:sz w:val="20"/>
          <w:szCs w:val="20"/>
        </w:rPr>
      </w:pPr>
    </w:p>
    <w:p w:rsidR="007A138C" w:rsidRPr="007A138C" w:rsidRDefault="007A138C" w:rsidP="007A138C">
      <w:pPr>
        <w:jc w:val="center"/>
        <w:rPr>
          <w:rFonts w:ascii="Arial" w:hAnsi="Arial" w:cs="Arial"/>
          <w:b/>
          <w:sz w:val="20"/>
          <w:szCs w:val="20"/>
        </w:rPr>
      </w:pPr>
      <w:r w:rsidRPr="007A138C">
        <w:rPr>
          <w:rFonts w:ascii="Arial" w:hAnsi="Arial" w:cs="Arial"/>
          <w:b/>
          <w:sz w:val="20"/>
          <w:szCs w:val="20"/>
        </w:rPr>
        <w:t>BETWEEN:</w:t>
      </w:r>
    </w:p>
    <w:p w:rsidR="007A138C" w:rsidRPr="007A138C" w:rsidRDefault="007A138C" w:rsidP="007A138C">
      <w:pPr>
        <w:rPr>
          <w:rFonts w:ascii="Arial" w:hAnsi="Arial" w:cs="Arial"/>
          <w:sz w:val="20"/>
          <w:szCs w:val="20"/>
        </w:rPr>
      </w:pPr>
    </w:p>
    <w:p w:rsidR="007A138C" w:rsidRPr="007A138C" w:rsidRDefault="007A138C" w:rsidP="007A138C">
      <w:pPr>
        <w:ind w:left="720" w:hanging="720"/>
        <w:jc w:val="center"/>
        <w:rPr>
          <w:rFonts w:ascii="Arial" w:hAnsi="Arial" w:cs="Arial"/>
          <w:b/>
          <w:sz w:val="20"/>
          <w:szCs w:val="20"/>
        </w:rPr>
      </w:pPr>
      <w:r w:rsidRPr="007A138C">
        <w:rPr>
          <w:rFonts w:ascii="Arial" w:hAnsi="Arial" w:cs="Arial"/>
          <w:b/>
          <w:sz w:val="20"/>
          <w:szCs w:val="20"/>
        </w:rPr>
        <w:t>(1)</w:t>
      </w:r>
      <w:r w:rsidRPr="007A138C">
        <w:rPr>
          <w:rFonts w:ascii="Arial" w:hAnsi="Arial" w:cs="Arial"/>
          <w:b/>
          <w:sz w:val="20"/>
          <w:szCs w:val="20"/>
        </w:rPr>
        <w:tab/>
        <w:t>--------------------------------------------------------------------------------------------------------------------------------------------------------------------------------------------------------------------------------------------------------</w:t>
      </w:r>
    </w:p>
    <w:p w:rsidR="007A138C" w:rsidRPr="007A138C" w:rsidRDefault="007A138C" w:rsidP="007A138C">
      <w:pPr>
        <w:ind w:left="720" w:hanging="720"/>
        <w:jc w:val="center"/>
        <w:rPr>
          <w:rFonts w:ascii="Arial" w:hAnsi="Arial" w:cs="Arial"/>
          <w:sz w:val="20"/>
          <w:szCs w:val="20"/>
        </w:rPr>
      </w:pPr>
      <w:proofErr w:type="gramStart"/>
      <w:r w:rsidRPr="007A138C">
        <w:rPr>
          <w:rFonts w:ascii="Arial" w:hAnsi="Arial" w:cs="Arial"/>
          <w:sz w:val="20"/>
          <w:szCs w:val="20"/>
        </w:rPr>
        <w:t>and</w:t>
      </w:r>
      <w:proofErr w:type="gramEnd"/>
    </w:p>
    <w:p w:rsidR="007A138C" w:rsidRPr="007A138C" w:rsidRDefault="007A138C" w:rsidP="007A138C">
      <w:pPr>
        <w:rPr>
          <w:rFonts w:ascii="Arial" w:hAnsi="Arial" w:cs="Arial"/>
          <w:sz w:val="20"/>
          <w:szCs w:val="20"/>
        </w:rPr>
      </w:pPr>
    </w:p>
    <w:p w:rsidR="007A138C" w:rsidRPr="007A138C" w:rsidRDefault="007A138C" w:rsidP="007A138C">
      <w:pPr>
        <w:ind w:left="720" w:hanging="720"/>
        <w:jc w:val="both"/>
        <w:rPr>
          <w:rFonts w:ascii="Arial" w:hAnsi="Arial" w:cs="Arial"/>
          <w:sz w:val="20"/>
          <w:szCs w:val="20"/>
        </w:rPr>
      </w:pPr>
      <w:r w:rsidRPr="007A138C">
        <w:rPr>
          <w:rFonts w:ascii="Arial" w:hAnsi="Arial" w:cs="Arial"/>
          <w:b/>
          <w:sz w:val="20"/>
          <w:szCs w:val="20"/>
        </w:rPr>
        <w:t>(2)</w:t>
      </w:r>
      <w:r w:rsidRPr="007A138C">
        <w:rPr>
          <w:rFonts w:ascii="Arial" w:hAnsi="Arial" w:cs="Arial"/>
          <w:b/>
          <w:sz w:val="20"/>
          <w:szCs w:val="20"/>
        </w:rPr>
        <w:tab/>
        <w:t>INDIAN INSTITUTE OF TECHNOLOGY MADRA</w:t>
      </w:r>
      <w:r w:rsidRPr="007A138C">
        <w:rPr>
          <w:rFonts w:ascii="Arial" w:hAnsi="Arial" w:cs="Arial"/>
          <w:sz w:val="20"/>
          <w:szCs w:val="20"/>
        </w:rPr>
        <w:t xml:space="preserve">S, an educational institution created by an Act of Parliament and having its principal address at Chennai 600 036, Tamil Nadu, India </w:t>
      </w:r>
      <w:r w:rsidRPr="007A138C">
        <w:rPr>
          <w:rFonts w:ascii="Arial" w:hAnsi="Arial" w:cs="Arial"/>
          <w:b/>
          <w:sz w:val="20"/>
          <w:szCs w:val="20"/>
        </w:rPr>
        <w:t>(“IITM</w:t>
      </w:r>
      <w:r w:rsidRPr="007A138C">
        <w:rPr>
          <w:rFonts w:ascii="Arial" w:hAnsi="Arial" w:cs="Arial"/>
          <w:sz w:val="20"/>
          <w:szCs w:val="20"/>
        </w:rPr>
        <w:t>”),</w:t>
      </w:r>
    </w:p>
    <w:p w:rsidR="007A138C" w:rsidRPr="007A138C" w:rsidRDefault="007A138C" w:rsidP="007A138C">
      <w:pPr>
        <w:ind w:left="720" w:hanging="720"/>
        <w:jc w:val="both"/>
        <w:rPr>
          <w:rFonts w:ascii="Arial" w:hAnsi="Arial" w:cs="Arial"/>
          <w:sz w:val="20"/>
          <w:szCs w:val="20"/>
        </w:rPr>
      </w:pPr>
    </w:p>
    <w:p w:rsidR="007A138C" w:rsidRPr="007A138C" w:rsidRDefault="007A138C" w:rsidP="007A138C">
      <w:pPr>
        <w:ind w:left="720"/>
        <w:jc w:val="both"/>
        <w:rPr>
          <w:rFonts w:ascii="Arial" w:hAnsi="Arial" w:cs="Arial"/>
          <w:sz w:val="20"/>
          <w:szCs w:val="20"/>
        </w:rPr>
      </w:pPr>
      <w:proofErr w:type="gramStart"/>
      <w:r w:rsidRPr="007A138C">
        <w:rPr>
          <w:rFonts w:ascii="Arial" w:hAnsi="Arial" w:cs="Arial"/>
          <w:sz w:val="20"/>
          <w:szCs w:val="20"/>
        </w:rPr>
        <w:t>which</w:t>
      </w:r>
      <w:proofErr w:type="gramEnd"/>
      <w:r w:rsidRPr="007A138C">
        <w:rPr>
          <w:rFonts w:ascii="Arial" w:hAnsi="Arial" w:cs="Arial"/>
          <w:sz w:val="20"/>
          <w:szCs w:val="20"/>
        </w:rPr>
        <w:t xml:space="preserve"> expression </w:t>
      </w:r>
      <w:r w:rsidRPr="007A138C">
        <w:rPr>
          <w:rFonts w:ascii="Arial" w:hAnsi="Arial" w:cs="Arial"/>
          <w:b/>
          <w:sz w:val="20"/>
          <w:szCs w:val="20"/>
        </w:rPr>
        <w:t>Institute</w:t>
      </w:r>
      <w:r w:rsidRPr="007A138C">
        <w:rPr>
          <w:rFonts w:ascii="Arial" w:hAnsi="Arial" w:cs="Arial"/>
          <w:sz w:val="20"/>
          <w:szCs w:val="20"/>
        </w:rPr>
        <w:t xml:space="preserve"> shall mean either Institute or University, </w:t>
      </w:r>
      <w:r w:rsidRPr="007A138C">
        <w:rPr>
          <w:rFonts w:ascii="Arial" w:hAnsi="Arial" w:cs="Arial"/>
          <w:b/>
          <w:sz w:val="20"/>
          <w:szCs w:val="20"/>
        </w:rPr>
        <w:t>party</w:t>
      </w:r>
      <w:r w:rsidRPr="007A138C">
        <w:rPr>
          <w:rFonts w:ascii="Arial" w:hAnsi="Arial" w:cs="Arial"/>
          <w:sz w:val="20"/>
          <w:szCs w:val="20"/>
        </w:rPr>
        <w:t xml:space="preserve"> means Home Institute or Partner Institute and </w:t>
      </w:r>
      <w:r w:rsidRPr="007A138C">
        <w:rPr>
          <w:rFonts w:ascii="Arial" w:hAnsi="Arial" w:cs="Arial"/>
          <w:b/>
          <w:sz w:val="20"/>
          <w:szCs w:val="20"/>
        </w:rPr>
        <w:t>parties</w:t>
      </w:r>
      <w:r w:rsidRPr="007A138C">
        <w:rPr>
          <w:rFonts w:ascii="Arial" w:hAnsi="Arial" w:cs="Arial"/>
          <w:sz w:val="20"/>
          <w:szCs w:val="20"/>
        </w:rPr>
        <w:t xml:space="preserve"> means both Home Institute and Partner Institute.</w:t>
      </w:r>
    </w:p>
    <w:p w:rsidR="007A138C" w:rsidRPr="007A138C" w:rsidRDefault="007A138C" w:rsidP="007A138C">
      <w:pPr>
        <w:jc w:val="both"/>
        <w:rPr>
          <w:rFonts w:ascii="Arial" w:hAnsi="Arial" w:cs="Arial"/>
          <w:sz w:val="20"/>
          <w:szCs w:val="20"/>
        </w:rPr>
      </w:pPr>
    </w:p>
    <w:p w:rsidR="007A138C" w:rsidRPr="007A138C" w:rsidRDefault="007A138C" w:rsidP="007A138C">
      <w:pPr>
        <w:jc w:val="center"/>
        <w:rPr>
          <w:rFonts w:ascii="Arial" w:hAnsi="Arial" w:cs="Arial"/>
          <w:b/>
          <w:sz w:val="20"/>
          <w:szCs w:val="20"/>
        </w:rPr>
      </w:pPr>
      <w:r w:rsidRPr="007A138C">
        <w:rPr>
          <w:rFonts w:ascii="Arial" w:hAnsi="Arial" w:cs="Arial"/>
          <w:b/>
          <w:sz w:val="20"/>
          <w:szCs w:val="20"/>
        </w:rPr>
        <w:t>WHEREAS:</w:t>
      </w:r>
    </w:p>
    <w:p w:rsidR="007A138C" w:rsidRPr="007A138C" w:rsidRDefault="007A138C" w:rsidP="007A138C">
      <w:pPr>
        <w:jc w:val="both"/>
        <w:rPr>
          <w:rFonts w:ascii="Arial" w:hAnsi="Arial" w:cs="Arial"/>
          <w:b/>
          <w:sz w:val="20"/>
          <w:szCs w:val="20"/>
        </w:rPr>
      </w:pPr>
    </w:p>
    <w:p w:rsidR="007A138C" w:rsidRPr="007A138C" w:rsidRDefault="007A138C" w:rsidP="007A138C">
      <w:pPr>
        <w:numPr>
          <w:ilvl w:val="0"/>
          <w:numId w:val="1"/>
        </w:numPr>
        <w:jc w:val="both"/>
        <w:rPr>
          <w:rFonts w:ascii="Arial" w:hAnsi="Arial" w:cs="Arial"/>
          <w:sz w:val="20"/>
          <w:szCs w:val="20"/>
        </w:rPr>
      </w:pPr>
      <w:r w:rsidRPr="007A138C">
        <w:rPr>
          <w:rFonts w:ascii="Arial" w:hAnsi="Arial" w:cs="Arial"/>
          <w:sz w:val="20"/>
          <w:szCs w:val="20"/>
        </w:rPr>
        <w:t>On -</w:t>
      </w:r>
      <w:r w:rsidRPr="007A138C">
        <w:rPr>
          <w:rFonts w:ascii="Arial" w:hAnsi="Arial" w:cs="Arial"/>
          <w:sz w:val="20"/>
          <w:szCs w:val="20"/>
        </w:rPr>
        <w:tab/>
        <w:t>-</w:t>
      </w:r>
      <w:r w:rsidRPr="007A138C">
        <w:rPr>
          <w:rFonts w:ascii="Arial" w:hAnsi="Arial" w:cs="Arial"/>
          <w:sz w:val="20"/>
          <w:szCs w:val="20"/>
        </w:rPr>
        <w:tab/>
        <w:t>-</w:t>
      </w:r>
      <w:r w:rsidRPr="007A138C">
        <w:rPr>
          <w:rFonts w:ascii="Arial" w:hAnsi="Arial" w:cs="Arial"/>
          <w:sz w:val="20"/>
          <w:szCs w:val="20"/>
        </w:rPr>
        <w:tab/>
        <w:t>-(date) the Parties entered into a Memorandum of Understanding to develop academic exchange through Joint Degree Program (JDP) of Doctor of Philosophy (PhD) .</w:t>
      </w:r>
    </w:p>
    <w:p w:rsidR="007A138C" w:rsidRPr="007A138C" w:rsidRDefault="007A138C" w:rsidP="007A138C">
      <w:pPr>
        <w:jc w:val="both"/>
        <w:rPr>
          <w:rFonts w:ascii="Arial" w:hAnsi="Arial" w:cs="Arial"/>
          <w:sz w:val="20"/>
          <w:szCs w:val="20"/>
        </w:rPr>
      </w:pPr>
    </w:p>
    <w:p w:rsidR="007A138C" w:rsidRPr="007A138C" w:rsidRDefault="007A138C" w:rsidP="007A138C">
      <w:pPr>
        <w:numPr>
          <w:ilvl w:val="0"/>
          <w:numId w:val="1"/>
        </w:numPr>
        <w:jc w:val="both"/>
        <w:rPr>
          <w:rFonts w:ascii="Arial" w:hAnsi="Arial" w:cs="Arial"/>
          <w:sz w:val="20"/>
          <w:szCs w:val="20"/>
        </w:rPr>
      </w:pPr>
      <w:r w:rsidRPr="007A138C">
        <w:rPr>
          <w:rFonts w:ascii="Arial" w:hAnsi="Arial" w:cs="Arial"/>
          <w:sz w:val="20"/>
          <w:szCs w:val="20"/>
        </w:rPr>
        <w:t xml:space="preserve">By entering into agreement through this MOU, the Parties agree to offer Joint Degree </w:t>
      </w:r>
      <w:proofErr w:type="spellStart"/>
      <w:r w:rsidRPr="007A138C">
        <w:rPr>
          <w:rFonts w:ascii="Arial" w:hAnsi="Arial" w:cs="Arial"/>
          <w:sz w:val="20"/>
          <w:szCs w:val="20"/>
        </w:rPr>
        <w:t>Programmes</w:t>
      </w:r>
      <w:proofErr w:type="spellEnd"/>
      <w:r w:rsidRPr="007A138C">
        <w:rPr>
          <w:rFonts w:ascii="Arial" w:hAnsi="Arial" w:cs="Arial"/>
          <w:sz w:val="20"/>
          <w:szCs w:val="20"/>
        </w:rPr>
        <w:t xml:space="preserve"> at </w:t>
      </w:r>
      <w:proofErr w:type="spellStart"/>
      <w:r w:rsidRPr="007A138C">
        <w:rPr>
          <w:rFonts w:ascii="Arial" w:hAnsi="Arial" w:cs="Arial"/>
          <w:sz w:val="20"/>
          <w:szCs w:val="20"/>
        </w:rPr>
        <w:t>Ph.D</w:t>
      </w:r>
      <w:proofErr w:type="spellEnd"/>
      <w:r w:rsidRPr="007A138C">
        <w:rPr>
          <w:rFonts w:ascii="Arial" w:hAnsi="Arial" w:cs="Arial"/>
          <w:sz w:val="20"/>
          <w:szCs w:val="20"/>
        </w:rPr>
        <w:t xml:space="preserve"> level in all areas of research in accordance with the terms and conditions set out in this Agreement.</w:t>
      </w:r>
    </w:p>
    <w:p w:rsidR="007A138C" w:rsidRPr="007A138C" w:rsidRDefault="007A138C" w:rsidP="007A138C">
      <w:pPr>
        <w:jc w:val="both"/>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 xml:space="preserve">NOW IT IS HEREBY AGREED AS FOLLOWS: </w:t>
      </w:r>
    </w:p>
    <w:p w:rsidR="007A138C" w:rsidRPr="007A138C" w:rsidRDefault="007A138C" w:rsidP="007A138C">
      <w:pPr>
        <w:jc w:val="both"/>
        <w:rPr>
          <w:rFonts w:ascii="Arial" w:hAnsi="Arial" w:cs="Arial"/>
          <w:b/>
          <w:sz w:val="20"/>
          <w:szCs w:val="20"/>
        </w:rPr>
      </w:pPr>
    </w:p>
    <w:p w:rsidR="007A138C" w:rsidRPr="007A138C" w:rsidRDefault="007A138C" w:rsidP="007A138C">
      <w:pPr>
        <w:numPr>
          <w:ilvl w:val="0"/>
          <w:numId w:val="2"/>
        </w:numPr>
        <w:jc w:val="both"/>
        <w:rPr>
          <w:rFonts w:ascii="Arial" w:hAnsi="Arial" w:cs="Arial"/>
          <w:b/>
          <w:sz w:val="20"/>
          <w:szCs w:val="20"/>
        </w:rPr>
      </w:pPr>
      <w:r w:rsidRPr="007A138C">
        <w:rPr>
          <w:rFonts w:ascii="Arial" w:hAnsi="Arial" w:cs="Arial"/>
          <w:b/>
          <w:sz w:val="20"/>
          <w:szCs w:val="20"/>
        </w:rPr>
        <w:tab/>
        <w:t>JOINT DEGREE PROGRAMME STRUCTURE</w:t>
      </w:r>
    </w:p>
    <w:p w:rsidR="007A138C" w:rsidRPr="007A138C" w:rsidRDefault="007A138C" w:rsidP="007A138C">
      <w:pPr>
        <w:jc w:val="both"/>
        <w:rPr>
          <w:rFonts w:ascii="Arial" w:hAnsi="Arial" w:cs="Arial"/>
          <w:b/>
          <w:sz w:val="20"/>
          <w:szCs w:val="20"/>
        </w:rPr>
      </w:pPr>
    </w:p>
    <w:p w:rsidR="007A138C" w:rsidRPr="007A138C" w:rsidRDefault="007A138C" w:rsidP="007A138C">
      <w:pPr>
        <w:ind w:left="720"/>
        <w:jc w:val="both"/>
        <w:rPr>
          <w:rFonts w:ascii="Arial" w:hAnsi="Arial" w:cs="Arial"/>
          <w:color w:val="000000"/>
          <w:sz w:val="20"/>
          <w:szCs w:val="20"/>
        </w:rPr>
      </w:pPr>
      <w:r w:rsidRPr="007A138C">
        <w:rPr>
          <w:rFonts w:ascii="Arial" w:hAnsi="Arial" w:cs="Arial"/>
          <w:color w:val="000000"/>
          <w:sz w:val="20"/>
          <w:szCs w:val="20"/>
        </w:rPr>
        <w:t xml:space="preserve">The students who are interested in getting admitted into the JDP will be first selected to the </w:t>
      </w:r>
      <w:proofErr w:type="spellStart"/>
      <w:r w:rsidRPr="007A138C">
        <w:rPr>
          <w:rFonts w:ascii="Arial" w:hAnsi="Arial" w:cs="Arial"/>
          <w:color w:val="000000"/>
          <w:sz w:val="20"/>
          <w:szCs w:val="20"/>
        </w:rPr>
        <w:t>Ph.D</w:t>
      </w:r>
      <w:proofErr w:type="spellEnd"/>
      <w:r w:rsidRPr="007A138C">
        <w:rPr>
          <w:rFonts w:ascii="Arial" w:hAnsi="Arial" w:cs="Arial"/>
          <w:color w:val="000000"/>
          <w:sz w:val="20"/>
          <w:szCs w:val="20"/>
        </w:rPr>
        <w:t xml:space="preserve"> </w:t>
      </w:r>
      <w:proofErr w:type="spellStart"/>
      <w:r w:rsidRPr="007A138C">
        <w:rPr>
          <w:rFonts w:ascii="Arial" w:hAnsi="Arial" w:cs="Arial"/>
          <w:color w:val="000000"/>
          <w:sz w:val="20"/>
          <w:szCs w:val="20"/>
        </w:rPr>
        <w:t>programmes</w:t>
      </w:r>
      <w:proofErr w:type="spellEnd"/>
      <w:r w:rsidRPr="007A138C">
        <w:rPr>
          <w:rFonts w:ascii="Arial" w:hAnsi="Arial" w:cs="Arial"/>
          <w:color w:val="000000"/>
          <w:sz w:val="20"/>
          <w:szCs w:val="20"/>
        </w:rPr>
        <w:t xml:space="preserve"> at either Institute following its own selection procedures.  The collaborating faculty from both the institutes will then select the JDP scholars from among the students thus selected into the individual </w:t>
      </w:r>
      <w:proofErr w:type="spellStart"/>
      <w:r w:rsidRPr="007A138C">
        <w:rPr>
          <w:rFonts w:ascii="Arial" w:hAnsi="Arial" w:cs="Arial"/>
          <w:color w:val="000000"/>
          <w:sz w:val="20"/>
          <w:szCs w:val="20"/>
        </w:rPr>
        <w:t>Ph.D</w:t>
      </w:r>
      <w:proofErr w:type="spellEnd"/>
      <w:r w:rsidRPr="007A138C">
        <w:rPr>
          <w:rFonts w:ascii="Arial" w:hAnsi="Arial" w:cs="Arial"/>
          <w:color w:val="000000"/>
          <w:sz w:val="20"/>
          <w:szCs w:val="20"/>
        </w:rPr>
        <w:t xml:space="preserve"> </w:t>
      </w:r>
      <w:proofErr w:type="spellStart"/>
      <w:r w:rsidRPr="007A138C">
        <w:rPr>
          <w:rFonts w:ascii="Arial" w:hAnsi="Arial" w:cs="Arial"/>
          <w:color w:val="000000"/>
          <w:sz w:val="20"/>
          <w:szCs w:val="20"/>
        </w:rPr>
        <w:t>programmes</w:t>
      </w:r>
      <w:proofErr w:type="spellEnd"/>
      <w:r w:rsidRPr="007A138C">
        <w:rPr>
          <w:rFonts w:ascii="Arial" w:hAnsi="Arial" w:cs="Arial"/>
          <w:color w:val="000000"/>
          <w:sz w:val="20"/>
          <w:szCs w:val="20"/>
        </w:rPr>
        <w:t xml:space="preserve"> at either Institute. This subsequent joint selection will be carried out within six – twelve months of the student enrolling in the PhD </w:t>
      </w:r>
      <w:proofErr w:type="spellStart"/>
      <w:r w:rsidRPr="007A138C">
        <w:rPr>
          <w:rFonts w:ascii="Arial" w:hAnsi="Arial" w:cs="Arial"/>
          <w:color w:val="000000"/>
          <w:sz w:val="20"/>
          <w:szCs w:val="20"/>
        </w:rPr>
        <w:t>programme</w:t>
      </w:r>
      <w:proofErr w:type="spellEnd"/>
      <w:r w:rsidRPr="007A138C">
        <w:rPr>
          <w:rFonts w:ascii="Arial" w:hAnsi="Arial" w:cs="Arial"/>
          <w:color w:val="000000"/>
          <w:sz w:val="20"/>
          <w:szCs w:val="20"/>
        </w:rPr>
        <w:t xml:space="preserve"> through video conference and/or by any means including exchange of data pertaining to the students, reference letters, and so on. </w:t>
      </w:r>
      <w:proofErr w:type="gramStart"/>
      <w:r w:rsidRPr="007A138C">
        <w:rPr>
          <w:rFonts w:ascii="Arial" w:hAnsi="Arial" w:cs="Arial"/>
          <w:color w:val="000000"/>
          <w:sz w:val="20"/>
          <w:szCs w:val="20"/>
        </w:rPr>
        <w:t>Students</w:t>
      </w:r>
      <w:proofErr w:type="gramEnd"/>
      <w:r w:rsidRPr="007A138C">
        <w:rPr>
          <w:rFonts w:ascii="Arial" w:hAnsi="Arial" w:cs="Arial"/>
          <w:color w:val="000000"/>
          <w:sz w:val="20"/>
          <w:szCs w:val="20"/>
        </w:rPr>
        <w:t xml:space="preserve"> who are thus admitted into the JDP </w:t>
      </w:r>
      <w:proofErr w:type="spellStart"/>
      <w:r w:rsidRPr="007A138C">
        <w:rPr>
          <w:rFonts w:ascii="Arial" w:hAnsi="Arial" w:cs="Arial"/>
          <w:color w:val="000000"/>
          <w:sz w:val="20"/>
          <w:szCs w:val="20"/>
        </w:rPr>
        <w:t>programme</w:t>
      </w:r>
      <w:proofErr w:type="spellEnd"/>
      <w:r w:rsidRPr="007A138C">
        <w:rPr>
          <w:rFonts w:ascii="Arial" w:hAnsi="Arial" w:cs="Arial"/>
          <w:color w:val="000000"/>
          <w:sz w:val="20"/>
          <w:szCs w:val="20"/>
        </w:rPr>
        <w:t>, will have the collaborating faculty members who selected them as their guides/supervisors.</w:t>
      </w:r>
    </w:p>
    <w:p w:rsidR="007A138C" w:rsidRPr="007A138C" w:rsidRDefault="007A138C" w:rsidP="007A138C">
      <w:pPr>
        <w:ind w:left="720"/>
        <w:jc w:val="both"/>
        <w:rPr>
          <w:rFonts w:ascii="Arial" w:hAnsi="Arial" w:cs="Arial"/>
          <w:color w:val="000000"/>
          <w:sz w:val="20"/>
          <w:szCs w:val="20"/>
        </w:rPr>
      </w:pPr>
    </w:p>
    <w:p w:rsidR="007A138C" w:rsidRPr="007A138C" w:rsidRDefault="007A138C" w:rsidP="007A138C">
      <w:pPr>
        <w:ind w:left="720"/>
        <w:jc w:val="both"/>
        <w:rPr>
          <w:rFonts w:ascii="Arial" w:hAnsi="Arial" w:cs="Arial"/>
          <w:sz w:val="20"/>
          <w:szCs w:val="20"/>
        </w:rPr>
      </w:pPr>
      <w:r w:rsidRPr="007A138C">
        <w:rPr>
          <w:rFonts w:ascii="Arial" w:hAnsi="Arial" w:cs="Arial"/>
          <w:sz w:val="20"/>
          <w:szCs w:val="20"/>
        </w:rPr>
        <w:t xml:space="preserve">The guide at the Home Institute will be the main guide and the other from the Partner Institute </w:t>
      </w:r>
      <w:r w:rsidRPr="007A138C">
        <w:rPr>
          <w:rFonts w:ascii="Arial" w:hAnsi="Arial" w:cs="Arial"/>
          <w:color w:val="000000"/>
          <w:sz w:val="20"/>
          <w:szCs w:val="20"/>
        </w:rPr>
        <w:t xml:space="preserve">will be the </w:t>
      </w:r>
      <w:r w:rsidRPr="007A138C">
        <w:rPr>
          <w:rFonts w:ascii="Arial" w:hAnsi="Arial" w:cs="Arial"/>
          <w:sz w:val="20"/>
          <w:szCs w:val="20"/>
        </w:rPr>
        <w:t>co-guide to the student.</w:t>
      </w:r>
    </w:p>
    <w:p w:rsidR="007A138C" w:rsidRPr="007A138C" w:rsidRDefault="007A138C" w:rsidP="007A138C">
      <w:pPr>
        <w:jc w:val="both"/>
        <w:rPr>
          <w:rFonts w:ascii="Arial" w:hAnsi="Arial" w:cs="Arial"/>
          <w:sz w:val="20"/>
          <w:szCs w:val="20"/>
        </w:rPr>
      </w:pPr>
    </w:p>
    <w:p w:rsidR="007A138C" w:rsidRPr="007A138C" w:rsidRDefault="007A138C" w:rsidP="007A138C">
      <w:pPr>
        <w:jc w:val="both"/>
        <w:rPr>
          <w:rFonts w:ascii="Arial" w:hAnsi="Arial" w:cs="Arial"/>
          <w:sz w:val="20"/>
          <w:szCs w:val="20"/>
        </w:rPr>
      </w:pPr>
    </w:p>
    <w:p w:rsidR="007A138C" w:rsidRPr="007A138C" w:rsidRDefault="007A138C" w:rsidP="007A138C">
      <w:pPr>
        <w:numPr>
          <w:ilvl w:val="0"/>
          <w:numId w:val="2"/>
        </w:numPr>
        <w:jc w:val="both"/>
        <w:rPr>
          <w:rFonts w:ascii="Arial" w:hAnsi="Arial" w:cs="Arial"/>
          <w:b/>
          <w:sz w:val="20"/>
          <w:szCs w:val="20"/>
        </w:rPr>
      </w:pPr>
      <w:r w:rsidRPr="007A138C">
        <w:rPr>
          <w:rFonts w:ascii="Arial" w:hAnsi="Arial" w:cs="Arial"/>
          <w:b/>
          <w:sz w:val="20"/>
          <w:szCs w:val="20"/>
        </w:rPr>
        <w:tab/>
        <w:t>DOCTORAL  COMMITTEE(OR EQUIVALENT)</w:t>
      </w:r>
    </w:p>
    <w:p w:rsidR="007A138C" w:rsidRPr="007A138C" w:rsidRDefault="007A138C" w:rsidP="007A138C">
      <w:pPr>
        <w:jc w:val="both"/>
        <w:rPr>
          <w:rFonts w:ascii="Arial" w:hAnsi="Arial" w:cs="Arial"/>
          <w:b/>
          <w:sz w:val="20"/>
          <w:szCs w:val="20"/>
        </w:rPr>
      </w:pPr>
    </w:p>
    <w:p w:rsidR="004B69D9" w:rsidRDefault="007A138C" w:rsidP="004B69D9">
      <w:pPr>
        <w:jc w:val="both"/>
        <w:rPr>
          <w:rFonts w:ascii="Arial" w:hAnsi="Arial" w:cs="Arial"/>
          <w:sz w:val="20"/>
          <w:szCs w:val="20"/>
        </w:rPr>
      </w:pPr>
      <w:r w:rsidRPr="007A138C">
        <w:rPr>
          <w:rFonts w:ascii="Arial" w:hAnsi="Arial" w:cs="Arial"/>
          <w:sz w:val="20"/>
          <w:szCs w:val="20"/>
        </w:rPr>
        <w:t>2.1</w:t>
      </w:r>
      <w:r w:rsidR="004B69D9">
        <w:rPr>
          <w:rFonts w:ascii="Arial" w:hAnsi="Arial" w:cs="Arial"/>
          <w:sz w:val="20"/>
          <w:szCs w:val="20"/>
        </w:rPr>
        <w:t xml:space="preserve"> </w:t>
      </w:r>
      <w:r w:rsidR="00FC6881">
        <w:rPr>
          <w:rFonts w:ascii="Arial" w:hAnsi="Arial" w:cs="Arial"/>
          <w:sz w:val="20"/>
          <w:szCs w:val="20"/>
        </w:rPr>
        <w:t xml:space="preserve">      </w:t>
      </w:r>
      <w:r w:rsidRPr="007A138C">
        <w:rPr>
          <w:rFonts w:ascii="Arial" w:hAnsi="Arial" w:cs="Arial"/>
          <w:sz w:val="20"/>
          <w:szCs w:val="20"/>
        </w:rPr>
        <w:t>A</w:t>
      </w:r>
      <w:r w:rsidR="00FC6881">
        <w:rPr>
          <w:rFonts w:ascii="Arial" w:hAnsi="Arial" w:cs="Arial"/>
          <w:sz w:val="20"/>
          <w:szCs w:val="20"/>
        </w:rPr>
        <w:t xml:space="preserve"> </w:t>
      </w:r>
      <w:r w:rsidRPr="007A138C">
        <w:rPr>
          <w:rFonts w:ascii="Arial" w:hAnsi="Arial" w:cs="Arial"/>
          <w:sz w:val="20"/>
          <w:szCs w:val="20"/>
        </w:rPr>
        <w:t xml:space="preserve">Doctoral </w:t>
      </w:r>
      <w:proofErr w:type="gramStart"/>
      <w:r w:rsidRPr="007A138C">
        <w:rPr>
          <w:rFonts w:ascii="Arial" w:hAnsi="Arial" w:cs="Arial"/>
          <w:sz w:val="20"/>
          <w:szCs w:val="20"/>
        </w:rPr>
        <w:t>Committee(</w:t>
      </w:r>
      <w:proofErr w:type="gramEnd"/>
      <w:r w:rsidRPr="007A138C">
        <w:rPr>
          <w:rFonts w:ascii="Arial" w:hAnsi="Arial" w:cs="Arial"/>
          <w:sz w:val="20"/>
          <w:szCs w:val="20"/>
        </w:rPr>
        <w:t xml:space="preserve">or Equivalent) will be setup for each scholar to monitor the progress of </w:t>
      </w:r>
      <w:r w:rsidR="00FC6881">
        <w:rPr>
          <w:rFonts w:ascii="Arial" w:hAnsi="Arial" w:cs="Arial"/>
          <w:sz w:val="20"/>
          <w:szCs w:val="20"/>
        </w:rPr>
        <w:t xml:space="preserve">  </w:t>
      </w:r>
      <w:r w:rsidRPr="007A138C">
        <w:rPr>
          <w:rFonts w:ascii="Arial" w:hAnsi="Arial" w:cs="Arial"/>
          <w:sz w:val="20"/>
          <w:szCs w:val="20"/>
        </w:rPr>
        <w:t>the scholar till   thesis is submitted.</w:t>
      </w:r>
    </w:p>
    <w:p w:rsidR="004B69D9" w:rsidRDefault="004B69D9" w:rsidP="004B69D9">
      <w:pPr>
        <w:jc w:val="both"/>
        <w:rPr>
          <w:rFonts w:ascii="Arial" w:hAnsi="Arial" w:cs="Arial"/>
          <w:sz w:val="20"/>
          <w:szCs w:val="20"/>
        </w:rPr>
      </w:pPr>
    </w:p>
    <w:p w:rsidR="007A138C" w:rsidRPr="007A138C" w:rsidRDefault="007A138C" w:rsidP="004B69D9">
      <w:pPr>
        <w:jc w:val="both"/>
        <w:rPr>
          <w:rFonts w:ascii="Arial" w:hAnsi="Arial" w:cs="Arial"/>
          <w:sz w:val="20"/>
          <w:szCs w:val="20"/>
        </w:rPr>
      </w:pPr>
      <w:r w:rsidRPr="007A138C">
        <w:rPr>
          <w:rFonts w:ascii="Arial" w:hAnsi="Arial" w:cs="Arial"/>
          <w:sz w:val="20"/>
          <w:szCs w:val="20"/>
        </w:rPr>
        <w:t>2.2</w:t>
      </w:r>
      <w:r w:rsidRPr="007A138C">
        <w:rPr>
          <w:rFonts w:ascii="Arial" w:hAnsi="Arial" w:cs="Arial"/>
          <w:sz w:val="20"/>
          <w:szCs w:val="20"/>
        </w:rPr>
        <w:tab/>
        <w:t>The Doctoral Committee consists of the following (or equivalent)</w:t>
      </w:r>
    </w:p>
    <w:p w:rsidR="007A138C" w:rsidRPr="007A138C" w:rsidRDefault="007A138C" w:rsidP="007A138C">
      <w:pPr>
        <w:ind w:left="720" w:hanging="360"/>
        <w:jc w:val="both"/>
        <w:rPr>
          <w:rFonts w:ascii="Arial" w:hAnsi="Arial" w:cs="Arial"/>
          <w:sz w:val="20"/>
          <w:szCs w:val="20"/>
        </w:rPr>
      </w:pPr>
    </w:p>
    <w:tbl>
      <w:tblPr>
        <w:tblW w:w="9841" w:type="dxa"/>
        <w:tblInd w:w="720" w:type="dxa"/>
        <w:tblLayout w:type="fixed"/>
        <w:tblLook w:val="04A0"/>
      </w:tblPr>
      <w:tblGrid>
        <w:gridCol w:w="466"/>
        <w:gridCol w:w="6392"/>
        <w:gridCol w:w="236"/>
        <w:gridCol w:w="2747"/>
      </w:tblGrid>
      <w:tr w:rsidR="007A138C" w:rsidRPr="007A138C" w:rsidTr="00622AE9">
        <w:tc>
          <w:tcPr>
            <w:tcW w:w="46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1</w:t>
            </w:r>
          </w:p>
        </w:tc>
        <w:tc>
          <w:tcPr>
            <w:tcW w:w="6392"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suppressAutoHyphens/>
              <w:autoSpaceDE w:val="0"/>
              <w:autoSpaceDN w:val="0"/>
              <w:adjustRightInd w:val="0"/>
              <w:jc w:val="both"/>
              <w:rPr>
                <w:rFonts w:ascii="Arial" w:hAnsi="Arial" w:cs="Arial"/>
                <w:color w:val="25221E"/>
                <w:sz w:val="20"/>
                <w:szCs w:val="20"/>
              </w:rPr>
            </w:pPr>
            <w:r w:rsidRPr="007A138C">
              <w:rPr>
                <w:rFonts w:ascii="Arial" w:hAnsi="Arial" w:cs="Arial"/>
                <w:color w:val="25221E"/>
                <w:sz w:val="20"/>
                <w:szCs w:val="20"/>
              </w:rPr>
              <w:t xml:space="preserve">Head of the Department/Chairperson (or nominee of </w:t>
            </w:r>
            <w:proofErr w:type="spellStart"/>
            <w:r w:rsidRPr="007A138C">
              <w:rPr>
                <w:rFonts w:ascii="Arial" w:hAnsi="Arial" w:cs="Arial"/>
                <w:color w:val="25221E"/>
                <w:sz w:val="20"/>
                <w:szCs w:val="20"/>
              </w:rPr>
              <w:t>HoD</w:t>
            </w:r>
            <w:proofErr w:type="spellEnd"/>
            <w:r w:rsidRPr="007A138C">
              <w:rPr>
                <w:rFonts w:ascii="Arial" w:hAnsi="Arial" w:cs="Arial"/>
                <w:color w:val="25221E"/>
                <w:sz w:val="20"/>
                <w:szCs w:val="20"/>
              </w:rPr>
              <w:t xml:space="preserve">/Chairperson) of the Home Institute [If the </w:t>
            </w:r>
            <w:proofErr w:type="spellStart"/>
            <w:r w:rsidRPr="007A138C">
              <w:rPr>
                <w:rFonts w:ascii="Arial" w:hAnsi="Arial" w:cs="Arial"/>
                <w:color w:val="25221E"/>
                <w:sz w:val="20"/>
                <w:szCs w:val="20"/>
              </w:rPr>
              <w:t>HoD</w:t>
            </w:r>
            <w:proofErr w:type="spellEnd"/>
            <w:r w:rsidRPr="007A138C">
              <w:rPr>
                <w:rFonts w:ascii="Arial" w:hAnsi="Arial" w:cs="Arial"/>
                <w:color w:val="25221E"/>
                <w:sz w:val="20"/>
                <w:szCs w:val="20"/>
              </w:rPr>
              <w:t xml:space="preserve"> happens to be the Guide of a scholar, the senior most Professor / previous </w:t>
            </w:r>
            <w:proofErr w:type="spellStart"/>
            <w:r w:rsidRPr="007A138C">
              <w:rPr>
                <w:rFonts w:ascii="Arial" w:hAnsi="Arial" w:cs="Arial"/>
                <w:color w:val="25221E"/>
                <w:sz w:val="20"/>
                <w:szCs w:val="20"/>
              </w:rPr>
              <w:t>HoD</w:t>
            </w:r>
            <w:proofErr w:type="spellEnd"/>
            <w:r w:rsidRPr="007A138C">
              <w:rPr>
                <w:rFonts w:ascii="Arial" w:hAnsi="Arial" w:cs="Arial"/>
                <w:color w:val="25221E"/>
                <w:sz w:val="20"/>
                <w:szCs w:val="20"/>
              </w:rPr>
              <w:t xml:space="preserve"> will be nominated by Chairman, Senate or his nominee ]</w:t>
            </w:r>
          </w:p>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color w:val="25221E"/>
                <w:sz w:val="20"/>
                <w:szCs w:val="20"/>
              </w:rPr>
            </w:pPr>
          </w:p>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bCs/>
                <w:sz w:val="20"/>
                <w:szCs w:val="20"/>
              </w:rPr>
            </w:pPr>
            <w:proofErr w:type="spellStart"/>
            <w:r w:rsidRPr="007A138C">
              <w:rPr>
                <w:rFonts w:ascii="Arial" w:hAnsi="Arial" w:cs="Arial"/>
                <w:bCs/>
                <w:sz w:val="20"/>
                <w:szCs w:val="20"/>
              </w:rPr>
              <w:t>HoD</w:t>
            </w:r>
            <w:proofErr w:type="spellEnd"/>
            <w:r w:rsidRPr="007A138C">
              <w:rPr>
                <w:rFonts w:ascii="Arial" w:hAnsi="Arial" w:cs="Arial"/>
                <w:bCs/>
                <w:sz w:val="20"/>
                <w:szCs w:val="20"/>
              </w:rPr>
              <w:t xml:space="preserve"> may nominate Chairman, if he/she is otherwise engaged for the conduct of DC/GTC meetings to assess the progress of the scholars</w:t>
            </w:r>
          </w:p>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bCs/>
                <w:sz w:val="20"/>
                <w:szCs w:val="20"/>
              </w:rPr>
            </w:pPr>
          </w:p>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color w:val="25221E"/>
                <w:sz w:val="20"/>
                <w:szCs w:val="20"/>
              </w:rPr>
            </w:pPr>
            <w:proofErr w:type="spellStart"/>
            <w:r w:rsidRPr="007A138C">
              <w:rPr>
                <w:rFonts w:ascii="Arial" w:hAnsi="Arial" w:cs="Arial"/>
                <w:bCs/>
                <w:sz w:val="20"/>
                <w:szCs w:val="20"/>
              </w:rPr>
              <w:t>HoD</w:t>
            </w:r>
            <w:proofErr w:type="spellEnd"/>
            <w:r w:rsidRPr="007A138C">
              <w:rPr>
                <w:rFonts w:ascii="Arial" w:hAnsi="Arial" w:cs="Arial"/>
                <w:bCs/>
                <w:sz w:val="20"/>
                <w:szCs w:val="20"/>
              </w:rPr>
              <w:t xml:space="preserve"> must be present for comprehensive Exam / Synopsis / Thesis </w:t>
            </w:r>
            <w:r w:rsidRPr="007A138C">
              <w:rPr>
                <w:rFonts w:ascii="Arial" w:hAnsi="Arial" w:cs="Arial"/>
                <w:bCs/>
                <w:sz w:val="20"/>
                <w:szCs w:val="20"/>
              </w:rPr>
              <w:lastRenderedPageBreak/>
              <w:t xml:space="preserve">report / Viva voce meetings (thesis </w:t>
            </w:r>
            <w:proofErr w:type="spellStart"/>
            <w:r w:rsidRPr="007A138C">
              <w:rPr>
                <w:rFonts w:ascii="Arial" w:hAnsi="Arial" w:cs="Arial"/>
                <w:bCs/>
                <w:sz w:val="20"/>
                <w:szCs w:val="20"/>
              </w:rPr>
              <w:t>defence</w:t>
            </w:r>
            <w:proofErr w:type="spellEnd"/>
            <w:r w:rsidRPr="007A138C">
              <w:rPr>
                <w:rFonts w:ascii="Arial" w:hAnsi="Arial" w:cs="Arial"/>
                <w:bCs/>
                <w:sz w:val="20"/>
                <w:szCs w:val="20"/>
              </w:rPr>
              <w:t>) of the Scholar</w:t>
            </w:r>
          </w:p>
        </w:tc>
        <w:tc>
          <w:tcPr>
            <w:tcW w:w="23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lastRenderedPageBreak/>
              <w:t>-</w:t>
            </w:r>
          </w:p>
        </w:tc>
        <w:tc>
          <w:tcPr>
            <w:tcW w:w="2747"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Chairman</w:t>
            </w:r>
          </w:p>
        </w:tc>
      </w:tr>
      <w:tr w:rsidR="007A138C" w:rsidRPr="007A138C" w:rsidTr="00622AE9">
        <w:tc>
          <w:tcPr>
            <w:tcW w:w="46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lastRenderedPageBreak/>
              <w:t>2</w:t>
            </w:r>
          </w:p>
        </w:tc>
        <w:tc>
          <w:tcPr>
            <w:tcW w:w="6392"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91"/>
              <w:rPr>
                <w:rFonts w:ascii="Arial" w:hAnsi="Arial" w:cs="Arial"/>
                <w:color w:val="25221E"/>
                <w:sz w:val="20"/>
                <w:szCs w:val="20"/>
              </w:rPr>
            </w:pPr>
            <w:r w:rsidRPr="007A138C">
              <w:rPr>
                <w:rFonts w:ascii="Arial" w:hAnsi="Arial" w:cs="Arial"/>
                <w:color w:val="25221E"/>
                <w:sz w:val="20"/>
                <w:szCs w:val="20"/>
              </w:rPr>
              <w:t>The Dean (Academic  Research) of Home Institute or nominee</w:t>
            </w:r>
          </w:p>
        </w:tc>
        <w:tc>
          <w:tcPr>
            <w:tcW w:w="23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w:t>
            </w:r>
          </w:p>
        </w:tc>
        <w:tc>
          <w:tcPr>
            <w:tcW w:w="2747"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Member</w:t>
            </w:r>
          </w:p>
        </w:tc>
      </w:tr>
      <w:tr w:rsidR="007A138C" w:rsidRPr="007A138C" w:rsidTr="00622AE9">
        <w:tc>
          <w:tcPr>
            <w:tcW w:w="46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3</w:t>
            </w:r>
          </w:p>
        </w:tc>
        <w:tc>
          <w:tcPr>
            <w:tcW w:w="6392"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Research Guides from both the institutes</w:t>
            </w:r>
          </w:p>
        </w:tc>
        <w:tc>
          <w:tcPr>
            <w:tcW w:w="23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w:t>
            </w:r>
          </w:p>
        </w:tc>
        <w:tc>
          <w:tcPr>
            <w:tcW w:w="2747"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Members</w:t>
            </w:r>
          </w:p>
        </w:tc>
      </w:tr>
      <w:tr w:rsidR="007A138C" w:rsidRPr="007A138C" w:rsidTr="00622AE9">
        <w:tc>
          <w:tcPr>
            <w:tcW w:w="46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center"/>
              <w:rPr>
                <w:rFonts w:ascii="Arial" w:hAnsi="Arial" w:cs="Arial"/>
                <w:color w:val="25221E"/>
                <w:sz w:val="20"/>
                <w:szCs w:val="20"/>
              </w:rPr>
            </w:pPr>
            <w:r w:rsidRPr="007A138C">
              <w:rPr>
                <w:rFonts w:ascii="Arial" w:hAnsi="Arial" w:cs="Arial"/>
                <w:color w:val="25221E"/>
                <w:sz w:val="20"/>
                <w:szCs w:val="20"/>
              </w:rPr>
              <w:t>4</w:t>
            </w:r>
          </w:p>
        </w:tc>
        <w:tc>
          <w:tcPr>
            <w:tcW w:w="6392" w:type="dxa"/>
          </w:tcPr>
          <w:p w:rsidR="007A138C" w:rsidRPr="007A138C" w:rsidRDefault="007A138C" w:rsidP="00FC68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Arial" w:hAnsi="Arial" w:cs="Arial"/>
                <w:color w:val="25221E"/>
                <w:sz w:val="20"/>
                <w:szCs w:val="20"/>
              </w:rPr>
            </w:pPr>
            <w:r w:rsidRPr="007A138C">
              <w:rPr>
                <w:rFonts w:ascii="Arial" w:hAnsi="Arial" w:cs="Arial"/>
                <w:color w:val="25221E"/>
                <w:sz w:val="20"/>
                <w:szCs w:val="20"/>
              </w:rPr>
              <w:t>One faculty member each of the Departments of both the Institutes to which the guides belong, nominated by the respective Chairpersons,  Senate following the procedures of the respective Institutes</w:t>
            </w:r>
          </w:p>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rFonts w:ascii="Arial" w:hAnsi="Arial" w:cs="Arial"/>
                <w:color w:val="25221E"/>
                <w:sz w:val="20"/>
                <w:szCs w:val="20"/>
              </w:rPr>
            </w:pPr>
          </w:p>
        </w:tc>
        <w:tc>
          <w:tcPr>
            <w:tcW w:w="23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center"/>
              <w:rPr>
                <w:rFonts w:ascii="Arial" w:hAnsi="Arial" w:cs="Arial"/>
                <w:color w:val="25221E"/>
                <w:sz w:val="20"/>
                <w:szCs w:val="20"/>
              </w:rPr>
            </w:pPr>
            <w:r w:rsidRPr="007A138C">
              <w:rPr>
                <w:rFonts w:ascii="Arial" w:hAnsi="Arial" w:cs="Arial"/>
                <w:color w:val="25221E"/>
                <w:sz w:val="20"/>
                <w:szCs w:val="20"/>
              </w:rPr>
              <w:t>-</w:t>
            </w:r>
          </w:p>
        </w:tc>
        <w:tc>
          <w:tcPr>
            <w:tcW w:w="2747"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center"/>
              <w:rPr>
                <w:rFonts w:ascii="Arial" w:hAnsi="Arial" w:cs="Arial"/>
                <w:color w:val="25221E"/>
                <w:sz w:val="20"/>
                <w:szCs w:val="20"/>
              </w:rPr>
            </w:pPr>
            <w:r w:rsidRPr="007A138C">
              <w:rPr>
                <w:rFonts w:ascii="Arial" w:hAnsi="Arial" w:cs="Arial"/>
                <w:color w:val="25221E"/>
                <w:sz w:val="20"/>
                <w:szCs w:val="20"/>
              </w:rPr>
              <w:t>Members</w:t>
            </w:r>
          </w:p>
        </w:tc>
      </w:tr>
      <w:tr w:rsidR="007A138C" w:rsidRPr="007A138C" w:rsidTr="00622AE9">
        <w:tc>
          <w:tcPr>
            <w:tcW w:w="46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5</w:t>
            </w:r>
          </w:p>
        </w:tc>
        <w:tc>
          <w:tcPr>
            <w:tcW w:w="6392"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color w:val="25221E"/>
                <w:sz w:val="20"/>
                <w:szCs w:val="20"/>
              </w:rPr>
            </w:pPr>
            <w:r w:rsidRPr="007A138C">
              <w:rPr>
                <w:rFonts w:ascii="Arial" w:hAnsi="Arial" w:cs="Arial"/>
                <w:color w:val="25221E"/>
                <w:sz w:val="20"/>
                <w:szCs w:val="20"/>
              </w:rPr>
              <w:t xml:space="preserve">One faculty member each of allied Departments of both </w:t>
            </w:r>
            <w:proofErr w:type="gramStart"/>
            <w:r w:rsidRPr="007A138C">
              <w:rPr>
                <w:rFonts w:ascii="Arial" w:hAnsi="Arial" w:cs="Arial"/>
                <w:color w:val="25221E"/>
                <w:sz w:val="20"/>
                <w:szCs w:val="20"/>
              </w:rPr>
              <w:t>the  Institutes</w:t>
            </w:r>
            <w:proofErr w:type="gramEnd"/>
            <w:r w:rsidRPr="007A138C">
              <w:rPr>
                <w:rFonts w:ascii="Arial" w:hAnsi="Arial" w:cs="Arial"/>
                <w:color w:val="25221E"/>
                <w:sz w:val="20"/>
                <w:szCs w:val="20"/>
              </w:rPr>
              <w:t>, or their respective allied  Institutions, nominated by the respective Chairpersons, Senate following their respective procedures.</w:t>
            </w:r>
          </w:p>
        </w:tc>
        <w:tc>
          <w:tcPr>
            <w:tcW w:w="236"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w:t>
            </w:r>
          </w:p>
        </w:tc>
        <w:tc>
          <w:tcPr>
            <w:tcW w:w="2747" w:type="dxa"/>
          </w:tcPr>
          <w:p w:rsidR="007A138C" w:rsidRPr="007A138C" w:rsidRDefault="007A138C" w:rsidP="00622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83" w:after="83"/>
              <w:ind w:right="1560"/>
              <w:jc w:val="both"/>
              <w:rPr>
                <w:rFonts w:ascii="Arial" w:hAnsi="Arial" w:cs="Arial"/>
                <w:color w:val="25221E"/>
                <w:sz w:val="20"/>
                <w:szCs w:val="20"/>
              </w:rPr>
            </w:pPr>
            <w:r w:rsidRPr="007A138C">
              <w:rPr>
                <w:rFonts w:ascii="Arial" w:hAnsi="Arial" w:cs="Arial"/>
                <w:color w:val="25221E"/>
                <w:sz w:val="20"/>
                <w:szCs w:val="20"/>
              </w:rPr>
              <w:t>Members</w:t>
            </w:r>
          </w:p>
        </w:tc>
      </w:tr>
    </w:tbl>
    <w:p w:rsidR="007A138C" w:rsidRPr="007A138C" w:rsidRDefault="007A138C" w:rsidP="007A138C">
      <w:pPr>
        <w:widowControl w:val="0"/>
        <w:tabs>
          <w:tab w:val="left" w:pos="720"/>
          <w:tab w:val="left" w:pos="124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 w:val="left" w:pos="18640"/>
          <w:tab w:val="left" w:pos="19360"/>
          <w:tab w:val="left" w:pos="20080"/>
          <w:tab w:val="left" w:pos="20800"/>
          <w:tab w:val="left" w:pos="21520"/>
          <w:tab w:val="left" w:pos="22240"/>
          <w:tab w:val="left" w:pos="22960"/>
          <w:tab w:val="left" w:pos="23680"/>
          <w:tab w:val="left" w:pos="24400"/>
          <w:tab w:val="left" w:pos="25120"/>
          <w:tab w:val="left" w:pos="25840"/>
          <w:tab w:val="left" w:pos="26560"/>
          <w:tab w:val="left" w:pos="27280"/>
          <w:tab w:val="left" w:pos="28000"/>
        </w:tabs>
        <w:suppressAutoHyphens/>
        <w:autoSpaceDE w:val="0"/>
        <w:autoSpaceDN w:val="0"/>
        <w:adjustRightInd w:val="0"/>
        <w:ind w:left="720"/>
        <w:jc w:val="both"/>
        <w:rPr>
          <w:rFonts w:ascii="Arial" w:hAnsi="Arial" w:cs="Arial"/>
          <w:color w:val="25221E"/>
          <w:sz w:val="20"/>
          <w:szCs w:val="20"/>
        </w:rPr>
      </w:pPr>
    </w:p>
    <w:p w:rsidR="007A138C" w:rsidRPr="007A138C" w:rsidRDefault="007A138C" w:rsidP="007A138C">
      <w:pPr>
        <w:widowControl w:val="0"/>
        <w:tabs>
          <w:tab w:val="left" w:pos="720"/>
          <w:tab w:val="left" w:pos="124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 w:val="left" w:pos="18640"/>
          <w:tab w:val="left" w:pos="19360"/>
          <w:tab w:val="left" w:pos="20080"/>
          <w:tab w:val="left" w:pos="20800"/>
          <w:tab w:val="left" w:pos="21520"/>
          <w:tab w:val="left" w:pos="22240"/>
          <w:tab w:val="left" w:pos="22960"/>
          <w:tab w:val="left" w:pos="23680"/>
          <w:tab w:val="left" w:pos="24400"/>
          <w:tab w:val="left" w:pos="25120"/>
          <w:tab w:val="left" w:pos="25840"/>
          <w:tab w:val="left" w:pos="26560"/>
          <w:tab w:val="left" w:pos="27280"/>
          <w:tab w:val="left" w:pos="28000"/>
        </w:tabs>
        <w:suppressAutoHyphens/>
        <w:autoSpaceDE w:val="0"/>
        <w:autoSpaceDN w:val="0"/>
        <w:adjustRightInd w:val="0"/>
        <w:ind w:left="720"/>
        <w:jc w:val="both"/>
        <w:rPr>
          <w:rFonts w:ascii="Arial" w:hAnsi="Arial" w:cs="Arial"/>
          <w:color w:val="25221E"/>
          <w:sz w:val="20"/>
          <w:szCs w:val="20"/>
        </w:rPr>
      </w:pPr>
    </w:p>
    <w:p w:rsidR="007A138C" w:rsidRPr="007A138C" w:rsidRDefault="007A138C" w:rsidP="007A138C">
      <w:pPr>
        <w:jc w:val="both"/>
        <w:rPr>
          <w:rFonts w:ascii="Arial" w:hAnsi="Arial" w:cs="Arial"/>
          <w:b/>
          <w:sz w:val="20"/>
          <w:szCs w:val="20"/>
        </w:rPr>
      </w:pPr>
    </w:p>
    <w:p w:rsidR="007A138C" w:rsidRPr="007A138C" w:rsidRDefault="007A138C" w:rsidP="007A138C">
      <w:pPr>
        <w:ind w:left="720" w:hanging="720"/>
        <w:jc w:val="both"/>
        <w:rPr>
          <w:rFonts w:ascii="Arial" w:hAnsi="Arial" w:cs="Arial"/>
          <w:sz w:val="20"/>
          <w:szCs w:val="20"/>
        </w:rPr>
      </w:pPr>
      <w:r w:rsidRPr="007A138C">
        <w:rPr>
          <w:rFonts w:ascii="Arial" w:hAnsi="Arial" w:cs="Arial"/>
          <w:sz w:val="20"/>
          <w:szCs w:val="20"/>
        </w:rPr>
        <w:t xml:space="preserve">  2.3</w:t>
      </w:r>
      <w:r w:rsidRPr="007A138C">
        <w:rPr>
          <w:rFonts w:ascii="Arial" w:hAnsi="Arial" w:cs="Arial"/>
          <w:sz w:val="20"/>
          <w:szCs w:val="20"/>
        </w:rPr>
        <w:tab/>
        <w:t>The Doctoral Committee will meet at a mutually-agreeable frequency which may be timeline-based or Event - based.</w:t>
      </w:r>
    </w:p>
    <w:p w:rsidR="007A138C" w:rsidRPr="007A138C" w:rsidRDefault="007A138C" w:rsidP="007A138C">
      <w:pPr>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3</w:t>
      </w:r>
      <w:r w:rsidRPr="007A138C">
        <w:rPr>
          <w:rFonts w:ascii="Arial" w:hAnsi="Arial" w:cs="Arial"/>
          <w:sz w:val="20"/>
          <w:szCs w:val="20"/>
        </w:rPr>
        <w:t>.</w:t>
      </w:r>
      <w:r w:rsidRPr="007A138C">
        <w:rPr>
          <w:rFonts w:ascii="Arial" w:hAnsi="Arial" w:cs="Arial"/>
          <w:b/>
          <w:sz w:val="20"/>
          <w:szCs w:val="20"/>
        </w:rPr>
        <w:tab/>
        <w:t>COURSEWORK REQUIREMENTS</w:t>
      </w:r>
    </w:p>
    <w:p w:rsidR="007A138C" w:rsidRPr="007A138C" w:rsidRDefault="007A138C" w:rsidP="007A138C">
      <w:pPr>
        <w:rPr>
          <w:rFonts w:ascii="Arial" w:hAnsi="Arial" w:cs="Arial"/>
          <w:b/>
          <w:sz w:val="20"/>
          <w:szCs w:val="20"/>
        </w:rPr>
      </w:pPr>
    </w:p>
    <w:p w:rsidR="007A138C" w:rsidRPr="007A138C" w:rsidRDefault="007A138C" w:rsidP="007A138C">
      <w:pPr>
        <w:numPr>
          <w:ilvl w:val="1"/>
          <w:numId w:val="3"/>
        </w:numPr>
        <w:ind w:left="720" w:hanging="360"/>
        <w:jc w:val="both"/>
        <w:rPr>
          <w:rFonts w:ascii="Arial" w:hAnsi="Arial" w:cs="Arial"/>
          <w:sz w:val="20"/>
          <w:szCs w:val="20"/>
        </w:rPr>
      </w:pPr>
      <w:r w:rsidRPr="007A138C">
        <w:rPr>
          <w:rFonts w:ascii="Arial" w:hAnsi="Arial" w:cs="Arial"/>
          <w:sz w:val="20"/>
          <w:szCs w:val="20"/>
        </w:rPr>
        <w:t>The scholar will satisfy the academic coursework requirements of his/her Home Institute. Courses may be taken when appropriate and recommended by the DC (or Equivalent) in the Partner Institute.</w:t>
      </w:r>
    </w:p>
    <w:p w:rsidR="007A138C" w:rsidRPr="007A138C" w:rsidRDefault="007A138C" w:rsidP="007A138C">
      <w:pPr>
        <w:jc w:val="both"/>
        <w:rPr>
          <w:rFonts w:ascii="Arial" w:hAnsi="Arial" w:cs="Arial"/>
          <w:sz w:val="20"/>
          <w:szCs w:val="20"/>
        </w:rPr>
      </w:pPr>
    </w:p>
    <w:p w:rsidR="007A138C" w:rsidRPr="007A138C" w:rsidRDefault="007A138C" w:rsidP="007A138C">
      <w:pPr>
        <w:jc w:val="both"/>
        <w:rPr>
          <w:rFonts w:ascii="Arial" w:hAnsi="Arial" w:cs="Arial"/>
          <w:sz w:val="20"/>
          <w:szCs w:val="20"/>
        </w:rPr>
      </w:pPr>
    </w:p>
    <w:p w:rsidR="007A138C" w:rsidRPr="007A138C" w:rsidRDefault="007A138C" w:rsidP="007A138C">
      <w:pPr>
        <w:jc w:val="both"/>
        <w:rPr>
          <w:rFonts w:ascii="Arial" w:hAnsi="Arial" w:cs="Arial"/>
          <w:b/>
          <w:sz w:val="20"/>
          <w:szCs w:val="20"/>
        </w:rPr>
      </w:pPr>
      <w:r w:rsidRPr="007A138C">
        <w:rPr>
          <w:rFonts w:ascii="Arial" w:hAnsi="Arial" w:cs="Arial"/>
          <w:b/>
          <w:sz w:val="20"/>
          <w:szCs w:val="20"/>
        </w:rPr>
        <w:t>4.</w:t>
      </w:r>
      <w:r w:rsidRPr="007A138C">
        <w:rPr>
          <w:rFonts w:ascii="Arial" w:hAnsi="Arial" w:cs="Arial"/>
          <w:b/>
          <w:sz w:val="20"/>
          <w:szCs w:val="20"/>
        </w:rPr>
        <w:tab/>
        <w:t>COMPREHENSIVE EXAMINATION</w:t>
      </w:r>
    </w:p>
    <w:p w:rsidR="007A138C" w:rsidRPr="007A138C" w:rsidRDefault="007A138C" w:rsidP="007A138C">
      <w:pPr>
        <w:tabs>
          <w:tab w:val="num" w:pos="900"/>
        </w:tabs>
        <w:ind w:left="900" w:hanging="540"/>
        <w:jc w:val="both"/>
        <w:rPr>
          <w:rFonts w:ascii="Arial" w:hAnsi="Arial" w:cs="Arial"/>
          <w:sz w:val="20"/>
          <w:szCs w:val="20"/>
        </w:rPr>
      </w:pPr>
    </w:p>
    <w:p w:rsidR="007A138C" w:rsidRPr="007A138C" w:rsidRDefault="007A138C" w:rsidP="007A138C">
      <w:pPr>
        <w:numPr>
          <w:ilvl w:val="1"/>
          <w:numId w:val="3"/>
        </w:numPr>
        <w:ind w:left="720" w:hanging="360"/>
        <w:jc w:val="both"/>
        <w:rPr>
          <w:rFonts w:ascii="Arial" w:hAnsi="Arial" w:cs="Arial"/>
          <w:sz w:val="20"/>
          <w:szCs w:val="20"/>
        </w:rPr>
      </w:pPr>
      <w:r w:rsidRPr="007A138C">
        <w:rPr>
          <w:rFonts w:ascii="Arial" w:hAnsi="Arial" w:cs="Arial"/>
          <w:sz w:val="20"/>
          <w:szCs w:val="20"/>
        </w:rPr>
        <w:t>Comprehensive examination / qualifying examination will be conducted as per the rules of the Home Institute.  If the Home Institute does not require a qualifying examination, the candidate will appear for the comprehensive examination of IIT Madras and will be coordinated by the co-guide at IIT Madras. The comprehensive exam will be conducted by the DC of the student and an additional external member.</w:t>
      </w:r>
    </w:p>
    <w:p w:rsidR="007A138C" w:rsidRPr="007A138C" w:rsidRDefault="007A138C" w:rsidP="007A138C">
      <w:pPr>
        <w:tabs>
          <w:tab w:val="num" w:pos="900"/>
        </w:tabs>
        <w:ind w:left="900" w:hanging="540"/>
        <w:jc w:val="both"/>
        <w:rPr>
          <w:rFonts w:ascii="Arial" w:hAnsi="Arial" w:cs="Arial"/>
          <w:sz w:val="20"/>
          <w:szCs w:val="20"/>
        </w:rPr>
      </w:pPr>
    </w:p>
    <w:p w:rsidR="007A138C" w:rsidRPr="007A138C" w:rsidRDefault="007A138C" w:rsidP="007A138C">
      <w:pPr>
        <w:spacing w:line="360" w:lineRule="auto"/>
        <w:ind w:left="720"/>
        <w:jc w:val="both"/>
        <w:rPr>
          <w:rFonts w:ascii="Arial" w:hAnsi="Arial" w:cs="Arial"/>
          <w:sz w:val="20"/>
          <w:szCs w:val="20"/>
        </w:rPr>
      </w:pPr>
      <w:r w:rsidRPr="007A138C">
        <w:rPr>
          <w:rFonts w:ascii="Arial" w:hAnsi="Arial" w:cs="Arial"/>
          <w:sz w:val="20"/>
          <w:szCs w:val="20"/>
        </w:rPr>
        <w:t>Every Ph.D. scholar shall pass the Comprehensive Examination satisfactorily.</w:t>
      </w:r>
    </w:p>
    <w:p w:rsidR="007A138C" w:rsidRPr="007A138C" w:rsidRDefault="007A138C" w:rsidP="007A138C">
      <w:pPr>
        <w:jc w:val="both"/>
        <w:rPr>
          <w:rFonts w:ascii="Arial" w:hAnsi="Arial" w:cs="Arial"/>
          <w:sz w:val="20"/>
          <w:szCs w:val="20"/>
        </w:rPr>
      </w:pPr>
    </w:p>
    <w:p w:rsidR="007A138C" w:rsidRPr="007A138C" w:rsidRDefault="007A138C" w:rsidP="007A138C">
      <w:pPr>
        <w:jc w:val="both"/>
        <w:rPr>
          <w:rFonts w:ascii="Arial" w:hAnsi="Arial" w:cs="Arial"/>
          <w:b/>
          <w:sz w:val="20"/>
          <w:szCs w:val="20"/>
        </w:rPr>
      </w:pPr>
      <w:r w:rsidRPr="007A138C">
        <w:rPr>
          <w:rFonts w:ascii="Arial" w:hAnsi="Arial" w:cs="Arial"/>
          <w:b/>
          <w:sz w:val="20"/>
          <w:szCs w:val="20"/>
        </w:rPr>
        <w:t>5.</w:t>
      </w:r>
      <w:r w:rsidRPr="007A138C">
        <w:rPr>
          <w:rFonts w:ascii="Arial" w:hAnsi="Arial" w:cs="Arial"/>
          <w:b/>
          <w:sz w:val="20"/>
          <w:szCs w:val="20"/>
        </w:rPr>
        <w:tab/>
        <w:t>PROGRESS MEETING / SYNOPSIS / THESIS</w:t>
      </w:r>
    </w:p>
    <w:p w:rsidR="007A138C" w:rsidRPr="007A138C" w:rsidRDefault="007A138C" w:rsidP="007A138C">
      <w:pPr>
        <w:jc w:val="both"/>
        <w:rPr>
          <w:rFonts w:ascii="Arial" w:hAnsi="Arial" w:cs="Arial"/>
          <w:b/>
          <w:sz w:val="20"/>
          <w:szCs w:val="20"/>
        </w:rPr>
      </w:pPr>
    </w:p>
    <w:p w:rsidR="007A138C" w:rsidRPr="007A138C" w:rsidRDefault="007A138C" w:rsidP="007A138C">
      <w:pPr>
        <w:ind w:left="360"/>
        <w:jc w:val="both"/>
        <w:rPr>
          <w:rFonts w:ascii="Arial" w:hAnsi="Arial" w:cs="Arial"/>
          <w:sz w:val="20"/>
          <w:szCs w:val="20"/>
        </w:rPr>
      </w:pPr>
      <w:r w:rsidRPr="007A138C">
        <w:rPr>
          <w:rFonts w:ascii="Arial" w:hAnsi="Arial" w:cs="Arial"/>
          <w:sz w:val="20"/>
          <w:szCs w:val="20"/>
        </w:rPr>
        <w:tab/>
        <w:t xml:space="preserve">Scholars joining the Joint Degree Program will follow Home Institute regulations for </w:t>
      </w:r>
      <w:r w:rsidRPr="007A138C">
        <w:rPr>
          <w:rFonts w:ascii="Arial" w:hAnsi="Arial" w:cs="Arial"/>
          <w:sz w:val="20"/>
          <w:szCs w:val="20"/>
        </w:rPr>
        <w:tab/>
        <w:t>monitoring their progress, submission of synopsis and submission / evaluation of the thesis.</w:t>
      </w:r>
    </w:p>
    <w:p w:rsidR="007A138C" w:rsidRPr="007A138C" w:rsidRDefault="007A138C" w:rsidP="007A138C">
      <w:pPr>
        <w:ind w:left="360"/>
        <w:jc w:val="both"/>
        <w:rPr>
          <w:rFonts w:ascii="Arial" w:hAnsi="Arial" w:cs="Arial"/>
          <w:sz w:val="20"/>
          <w:szCs w:val="20"/>
        </w:rPr>
      </w:pPr>
    </w:p>
    <w:p w:rsidR="007A138C" w:rsidRPr="007A138C" w:rsidRDefault="007A138C" w:rsidP="007A138C">
      <w:pPr>
        <w:jc w:val="both"/>
        <w:rPr>
          <w:rFonts w:ascii="Arial" w:hAnsi="Arial" w:cs="Arial"/>
          <w:sz w:val="20"/>
          <w:szCs w:val="20"/>
        </w:rPr>
      </w:pPr>
      <w:r w:rsidRPr="007A138C">
        <w:rPr>
          <w:rFonts w:ascii="Arial" w:hAnsi="Arial" w:cs="Arial"/>
          <w:b/>
          <w:sz w:val="20"/>
          <w:szCs w:val="20"/>
        </w:rPr>
        <w:t>6.</w:t>
      </w:r>
      <w:r w:rsidRPr="007A138C">
        <w:rPr>
          <w:rFonts w:ascii="Arial" w:hAnsi="Arial" w:cs="Arial"/>
          <w:sz w:val="20"/>
          <w:szCs w:val="20"/>
        </w:rPr>
        <w:t xml:space="preserve">         T</w:t>
      </w:r>
      <w:r w:rsidRPr="007A138C">
        <w:rPr>
          <w:rFonts w:ascii="Arial" w:hAnsi="Arial" w:cs="Arial"/>
          <w:b/>
          <w:sz w:val="20"/>
          <w:szCs w:val="20"/>
        </w:rPr>
        <w:t>IME DURATION</w:t>
      </w:r>
    </w:p>
    <w:p w:rsidR="007A138C" w:rsidRPr="007A138C" w:rsidRDefault="007A138C" w:rsidP="007A138C">
      <w:pPr>
        <w:jc w:val="both"/>
        <w:rPr>
          <w:rFonts w:ascii="Arial" w:hAnsi="Arial" w:cs="Arial"/>
          <w:sz w:val="20"/>
          <w:szCs w:val="20"/>
        </w:rPr>
      </w:pPr>
    </w:p>
    <w:p w:rsidR="007A138C" w:rsidRPr="007A138C" w:rsidRDefault="007A138C" w:rsidP="007A138C">
      <w:pPr>
        <w:ind w:left="1440" w:hanging="1080"/>
        <w:jc w:val="both"/>
        <w:rPr>
          <w:rFonts w:ascii="Arial" w:hAnsi="Arial" w:cs="Arial"/>
          <w:sz w:val="20"/>
          <w:szCs w:val="20"/>
        </w:rPr>
      </w:pPr>
    </w:p>
    <w:p w:rsidR="007A138C" w:rsidRPr="007A138C" w:rsidRDefault="007A138C" w:rsidP="007A138C">
      <w:pPr>
        <w:ind w:left="720" w:hanging="436"/>
        <w:jc w:val="both"/>
        <w:rPr>
          <w:rFonts w:ascii="Arial" w:hAnsi="Arial" w:cs="Arial"/>
          <w:sz w:val="20"/>
          <w:szCs w:val="20"/>
        </w:rPr>
      </w:pPr>
      <w:proofErr w:type="gramStart"/>
      <w:r w:rsidRPr="007A138C">
        <w:rPr>
          <w:rFonts w:ascii="Arial" w:hAnsi="Arial" w:cs="Arial"/>
          <w:sz w:val="20"/>
          <w:szCs w:val="20"/>
        </w:rPr>
        <w:t>6.1  Ph.D</w:t>
      </w:r>
      <w:proofErr w:type="gramEnd"/>
      <w:r w:rsidRPr="007A138C">
        <w:rPr>
          <w:rFonts w:ascii="Arial" w:hAnsi="Arial" w:cs="Arial"/>
          <w:sz w:val="20"/>
          <w:szCs w:val="20"/>
        </w:rPr>
        <w:t>. students should spend a  minimum of one year 6 months to one year at the Partner Institute working under the supervision of their co-guide, and taking courses if required to do so by the DC.</w:t>
      </w:r>
    </w:p>
    <w:p w:rsidR="007A138C" w:rsidRPr="007A138C" w:rsidRDefault="007A138C" w:rsidP="007A138C">
      <w:pPr>
        <w:ind w:left="1080" w:hanging="900"/>
        <w:jc w:val="both"/>
        <w:rPr>
          <w:rFonts w:ascii="Arial" w:hAnsi="Arial" w:cs="Arial"/>
          <w:sz w:val="20"/>
          <w:szCs w:val="20"/>
        </w:rPr>
      </w:pPr>
    </w:p>
    <w:p w:rsidR="007A138C" w:rsidRPr="007A138C" w:rsidRDefault="007A138C" w:rsidP="007A138C">
      <w:pPr>
        <w:ind w:left="720" w:hanging="436"/>
        <w:jc w:val="both"/>
        <w:rPr>
          <w:rFonts w:ascii="Arial" w:hAnsi="Arial" w:cs="Arial"/>
          <w:sz w:val="20"/>
          <w:szCs w:val="20"/>
        </w:rPr>
      </w:pPr>
      <w:proofErr w:type="gramStart"/>
      <w:r w:rsidRPr="007A138C">
        <w:rPr>
          <w:rFonts w:ascii="Arial" w:hAnsi="Arial" w:cs="Arial"/>
          <w:sz w:val="20"/>
          <w:szCs w:val="20"/>
        </w:rPr>
        <w:t>6.2  The</w:t>
      </w:r>
      <w:proofErr w:type="gramEnd"/>
      <w:r w:rsidRPr="007A138C">
        <w:rPr>
          <w:rFonts w:ascii="Arial" w:hAnsi="Arial" w:cs="Arial"/>
          <w:sz w:val="20"/>
          <w:szCs w:val="20"/>
        </w:rPr>
        <w:t xml:space="preserve"> minimum and maximum (if applicable) total duration of the </w:t>
      </w:r>
      <w:proofErr w:type="spellStart"/>
      <w:r w:rsidRPr="007A138C">
        <w:rPr>
          <w:rFonts w:ascii="Arial" w:hAnsi="Arial" w:cs="Arial"/>
          <w:sz w:val="20"/>
          <w:szCs w:val="20"/>
        </w:rPr>
        <w:t>programme</w:t>
      </w:r>
      <w:proofErr w:type="spellEnd"/>
      <w:r w:rsidRPr="007A138C">
        <w:rPr>
          <w:rFonts w:ascii="Arial" w:hAnsi="Arial" w:cs="Arial"/>
          <w:sz w:val="20"/>
          <w:szCs w:val="20"/>
        </w:rPr>
        <w:t xml:space="preserve"> will be governed by the rules of the Home Institute.</w:t>
      </w:r>
    </w:p>
    <w:p w:rsidR="007A138C" w:rsidRPr="007A138C" w:rsidRDefault="007A138C" w:rsidP="007A138C">
      <w:pPr>
        <w:ind w:left="720" w:hanging="540"/>
        <w:jc w:val="both"/>
        <w:rPr>
          <w:rFonts w:ascii="Arial" w:hAnsi="Arial" w:cs="Arial"/>
          <w:sz w:val="20"/>
          <w:szCs w:val="20"/>
        </w:rPr>
      </w:pP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284"/>
        <w:jc w:val="both"/>
        <w:rPr>
          <w:rFonts w:ascii="Arial" w:hAnsi="Arial" w:cs="Arial"/>
          <w:sz w:val="20"/>
          <w:szCs w:val="20"/>
        </w:rPr>
      </w:pPr>
      <w:r w:rsidRPr="007A138C">
        <w:rPr>
          <w:rFonts w:ascii="Arial" w:hAnsi="Arial" w:cs="Arial"/>
          <w:sz w:val="20"/>
          <w:szCs w:val="20"/>
        </w:rPr>
        <w:t>6.3   Each JDP student will be entitled to the leave benefits (if any) available at Home Institute.</w:t>
      </w:r>
    </w:p>
    <w:p w:rsidR="007A138C" w:rsidRPr="007A138C" w:rsidRDefault="007A138C" w:rsidP="007A138C">
      <w:pPr>
        <w:ind w:left="360"/>
        <w:jc w:val="both"/>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7.</w:t>
      </w:r>
      <w:r w:rsidRPr="007A138C">
        <w:rPr>
          <w:rFonts w:ascii="Arial" w:hAnsi="Arial" w:cs="Arial"/>
          <w:b/>
          <w:sz w:val="20"/>
          <w:szCs w:val="20"/>
        </w:rPr>
        <w:tab/>
        <w:t>FEES AND EXPENSES</w:t>
      </w:r>
    </w:p>
    <w:p w:rsidR="007A138C" w:rsidRPr="007A138C" w:rsidRDefault="007A138C" w:rsidP="007A138C">
      <w:pPr>
        <w:rPr>
          <w:rFonts w:ascii="Arial" w:hAnsi="Arial" w:cs="Arial"/>
          <w:b/>
          <w:sz w:val="20"/>
          <w:szCs w:val="20"/>
        </w:rPr>
      </w:pPr>
    </w:p>
    <w:p w:rsidR="007A138C" w:rsidRPr="007A138C" w:rsidRDefault="007A138C" w:rsidP="007A138C">
      <w:pPr>
        <w:ind w:left="720" w:hanging="360"/>
        <w:jc w:val="both"/>
        <w:rPr>
          <w:rFonts w:ascii="Arial" w:hAnsi="Arial" w:cs="Arial"/>
          <w:sz w:val="20"/>
          <w:szCs w:val="20"/>
        </w:rPr>
      </w:pPr>
      <w:r w:rsidRPr="007A138C">
        <w:rPr>
          <w:rFonts w:ascii="Arial" w:hAnsi="Arial" w:cs="Arial"/>
          <w:sz w:val="20"/>
          <w:szCs w:val="20"/>
        </w:rPr>
        <w:tab/>
        <w:t>Scholars will pay tuition fees to their Home Institute throughout the duration of the JDP, including the duration of study at the Partner Institute following the Home Institute fee structure.</w:t>
      </w:r>
    </w:p>
    <w:p w:rsidR="007A138C" w:rsidRPr="007A138C" w:rsidRDefault="007A138C" w:rsidP="007A138C">
      <w:pPr>
        <w:tabs>
          <w:tab w:val="num" w:pos="900"/>
        </w:tabs>
        <w:ind w:left="900" w:hanging="540"/>
        <w:jc w:val="both"/>
        <w:rPr>
          <w:rFonts w:ascii="Arial" w:hAnsi="Arial" w:cs="Arial"/>
          <w:sz w:val="20"/>
          <w:szCs w:val="20"/>
        </w:rPr>
      </w:pPr>
      <w:r w:rsidRPr="007A138C">
        <w:rPr>
          <w:rFonts w:ascii="Arial" w:hAnsi="Arial" w:cs="Arial"/>
          <w:sz w:val="20"/>
          <w:szCs w:val="20"/>
        </w:rPr>
        <w:tab/>
      </w:r>
    </w:p>
    <w:p w:rsidR="007A138C" w:rsidRPr="007A138C" w:rsidRDefault="007A138C" w:rsidP="007A138C">
      <w:pPr>
        <w:ind w:left="720" w:hanging="360"/>
        <w:jc w:val="both"/>
        <w:rPr>
          <w:rFonts w:ascii="Arial" w:hAnsi="Arial" w:cs="Arial"/>
          <w:sz w:val="20"/>
          <w:szCs w:val="20"/>
        </w:rPr>
      </w:pPr>
      <w:r w:rsidRPr="007A138C">
        <w:rPr>
          <w:rFonts w:ascii="Arial" w:hAnsi="Arial" w:cs="Arial"/>
          <w:sz w:val="20"/>
          <w:szCs w:val="20"/>
        </w:rPr>
        <w:tab/>
        <w:t xml:space="preserve">If IIT Madras happens to be the Home Institute, the student would be entitled for HTRA as per Institute Rules. </w:t>
      </w:r>
    </w:p>
    <w:p w:rsidR="007A138C" w:rsidRPr="007A138C" w:rsidRDefault="007A138C" w:rsidP="007A138C">
      <w:pPr>
        <w:ind w:left="720" w:hanging="360"/>
        <w:jc w:val="both"/>
        <w:rPr>
          <w:rFonts w:ascii="Arial" w:hAnsi="Arial" w:cs="Arial"/>
          <w:sz w:val="20"/>
          <w:szCs w:val="20"/>
        </w:rPr>
      </w:pPr>
      <w:r w:rsidRPr="007A138C">
        <w:rPr>
          <w:rFonts w:ascii="Arial" w:hAnsi="Arial" w:cs="Arial"/>
          <w:sz w:val="20"/>
          <w:szCs w:val="20"/>
        </w:rPr>
        <w:lastRenderedPageBreak/>
        <w:tab/>
      </w:r>
    </w:p>
    <w:p w:rsidR="007A138C" w:rsidRPr="00FC6881" w:rsidRDefault="007A138C" w:rsidP="00FC6881">
      <w:pPr>
        <w:ind w:left="720" w:hanging="360"/>
        <w:jc w:val="both"/>
        <w:rPr>
          <w:rFonts w:ascii="Arial" w:hAnsi="Arial" w:cs="Arial"/>
          <w:sz w:val="20"/>
          <w:szCs w:val="20"/>
        </w:rPr>
      </w:pPr>
      <w:r w:rsidRPr="007A138C">
        <w:rPr>
          <w:rFonts w:ascii="Arial" w:hAnsi="Arial" w:cs="Arial"/>
          <w:sz w:val="20"/>
          <w:szCs w:val="20"/>
        </w:rPr>
        <w:tab/>
        <w:t>If IIT Madras happens to be the Host Institution, the visiting JDP scholar would be paid a monthly stipend sufficient to cover living expenses on campus.</w:t>
      </w:r>
    </w:p>
    <w:p w:rsidR="007A138C" w:rsidRPr="007A138C" w:rsidRDefault="007A138C" w:rsidP="007A138C">
      <w:pPr>
        <w:ind w:left="720"/>
        <w:jc w:val="both"/>
        <w:rPr>
          <w:rFonts w:ascii="Arial" w:hAnsi="Arial" w:cs="Arial"/>
          <w:sz w:val="20"/>
          <w:szCs w:val="20"/>
        </w:rPr>
      </w:pPr>
    </w:p>
    <w:p w:rsidR="007A138C" w:rsidRPr="007A138C" w:rsidRDefault="007A138C" w:rsidP="007A138C">
      <w:pPr>
        <w:ind w:left="720"/>
        <w:jc w:val="both"/>
        <w:rPr>
          <w:rFonts w:ascii="Arial" w:hAnsi="Arial" w:cs="Arial"/>
          <w:sz w:val="20"/>
          <w:szCs w:val="20"/>
        </w:rPr>
      </w:pPr>
      <w:r w:rsidRPr="007A138C">
        <w:rPr>
          <w:rFonts w:ascii="Arial" w:hAnsi="Arial" w:cs="Arial"/>
          <w:sz w:val="20"/>
          <w:szCs w:val="20"/>
        </w:rPr>
        <w:t xml:space="preserve">Every effort is to be made to ensure that approximately an equal number of JDP students are admitted to both Institutes, and for the Partner Institutes to provide support to the visiting JDP students during their stay. </w:t>
      </w:r>
    </w:p>
    <w:p w:rsidR="007A138C" w:rsidRPr="007A138C" w:rsidRDefault="007A138C" w:rsidP="007A138C">
      <w:pPr>
        <w:rPr>
          <w:rFonts w:ascii="Arial" w:hAnsi="Arial" w:cs="Arial"/>
          <w:b/>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8.</w:t>
      </w:r>
      <w:r w:rsidRPr="007A138C">
        <w:rPr>
          <w:rFonts w:ascii="Arial" w:hAnsi="Arial" w:cs="Arial"/>
          <w:b/>
          <w:sz w:val="20"/>
          <w:szCs w:val="20"/>
        </w:rPr>
        <w:tab/>
        <w:t>WITHDRAWAL AND TERMINATION OF CANDIDATURE</w:t>
      </w:r>
    </w:p>
    <w:p w:rsidR="007A138C" w:rsidRPr="007A138C" w:rsidRDefault="007A138C" w:rsidP="007A138C">
      <w:pPr>
        <w:rPr>
          <w:rFonts w:ascii="Arial" w:hAnsi="Arial" w:cs="Arial"/>
          <w:b/>
          <w:sz w:val="20"/>
          <w:szCs w:val="20"/>
        </w:rPr>
      </w:pPr>
    </w:p>
    <w:p w:rsidR="007A138C" w:rsidRPr="007A138C" w:rsidRDefault="007A138C" w:rsidP="007A138C">
      <w:pPr>
        <w:numPr>
          <w:ilvl w:val="1"/>
          <w:numId w:val="4"/>
        </w:numPr>
        <w:ind w:left="720" w:hanging="360"/>
        <w:jc w:val="both"/>
        <w:rPr>
          <w:rFonts w:ascii="Arial" w:hAnsi="Arial" w:cs="Arial"/>
          <w:sz w:val="20"/>
          <w:szCs w:val="20"/>
        </w:rPr>
      </w:pPr>
      <w:r w:rsidRPr="007A138C">
        <w:rPr>
          <w:rFonts w:ascii="Arial" w:hAnsi="Arial" w:cs="Arial"/>
          <w:sz w:val="20"/>
          <w:szCs w:val="20"/>
        </w:rPr>
        <w:t>The prevailing regulation for withdrawal and termination of candidature at the JDP student’s Home Institute shall apply.</w:t>
      </w:r>
    </w:p>
    <w:p w:rsidR="007A138C" w:rsidRPr="007A138C" w:rsidRDefault="007A138C" w:rsidP="007A138C">
      <w:pPr>
        <w:tabs>
          <w:tab w:val="num" w:pos="900"/>
        </w:tabs>
        <w:ind w:left="900" w:hanging="540"/>
        <w:jc w:val="both"/>
        <w:rPr>
          <w:rFonts w:ascii="Arial" w:hAnsi="Arial" w:cs="Arial"/>
          <w:sz w:val="20"/>
          <w:szCs w:val="20"/>
        </w:rPr>
      </w:pPr>
    </w:p>
    <w:p w:rsidR="007A138C" w:rsidRPr="007A138C" w:rsidRDefault="007A138C" w:rsidP="007A138C">
      <w:pPr>
        <w:numPr>
          <w:ilvl w:val="1"/>
          <w:numId w:val="4"/>
        </w:numPr>
        <w:ind w:left="720" w:hanging="360"/>
        <w:jc w:val="both"/>
        <w:rPr>
          <w:rFonts w:ascii="Arial" w:hAnsi="Arial" w:cs="Arial"/>
          <w:sz w:val="20"/>
          <w:szCs w:val="20"/>
        </w:rPr>
      </w:pPr>
      <w:r w:rsidRPr="007A138C">
        <w:rPr>
          <w:rFonts w:ascii="Arial" w:hAnsi="Arial" w:cs="Arial"/>
          <w:sz w:val="20"/>
          <w:szCs w:val="20"/>
        </w:rPr>
        <w:t>Withdrawal and termination of any JDP student must be supported by both his/her Home Institute and Partner Institute. In any event, the DC would advise the JDP student on an appropriate course of action to take, which would be in the best interest of the JDP student.</w:t>
      </w:r>
    </w:p>
    <w:p w:rsidR="007A138C" w:rsidRPr="007A138C" w:rsidRDefault="007A138C" w:rsidP="007A138C">
      <w:pPr>
        <w:tabs>
          <w:tab w:val="num" w:pos="900"/>
        </w:tabs>
        <w:ind w:left="900" w:hanging="540"/>
        <w:jc w:val="both"/>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9.</w:t>
      </w:r>
      <w:r w:rsidRPr="007A138C">
        <w:rPr>
          <w:rFonts w:ascii="Arial" w:hAnsi="Arial" w:cs="Arial"/>
          <w:b/>
          <w:sz w:val="20"/>
          <w:szCs w:val="20"/>
        </w:rPr>
        <w:tab/>
        <w:t>THESIS REVIEW REPORTS &amp; VIVA VOCE EXAMINATION</w:t>
      </w:r>
    </w:p>
    <w:p w:rsidR="007A138C" w:rsidRPr="007A138C" w:rsidRDefault="007A138C" w:rsidP="007A138C">
      <w:pPr>
        <w:rPr>
          <w:rFonts w:ascii="Arial" w:hAnsi="Arial" w:cs="Arial"/>
          <w:b/>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9.1</w:t>
      </w:r>
      <w:r w:rsidRPr="007A138C">
        <w:rPr>
          <w:rFonts w:ascii="Arial" w:hAnsi="Arial" w:cs="Arial"/>
          <w:sz w:val="20"/>
          <w:szCs w:val="20"/>
        </w:rPr>
        <w:tab/>
        <w:t>Evaluation of thesis by external examiners and conducting of final viva-voce examination/</w:t>
      </w:r>
      <w:proofErr w:type="spellStart"/>
      <w:r w:rsidRPr="007A138C">
        <w:rPr>
          <w:rFonts w:ascii="Arial" w:hAnsi="Arial" w:cs="Arial"/>
          <w:sz w:val="20"/>
          <w:szCs w:val="20"/>
        </w:rPr>
        <w:t>defence</w:t>
      </w:r>
      <w:proofErr w:type="spellEnd"/>
      <w:r w:rsidRPr="007A138C">
        <w:rPr>
          <w:rFonts w:ascii="Arial" w:hAnsi="Arial" w:cs="Arial"/>
          <w:sz w:val="20"/>
          <w:szCs w:val="20"/>
        </w:rPr>
        <w:t xml:space="preserve"> shall follow the Home Institute’s procedure.</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9.2</w:t>
      </w:r>
      <w:r w:rsidRPr="007A138C">
        <w:rPr>
          <w:rFonts w:ascii="Arial" w:hAnsi="Arial" w:cs="Arial"/>
          <w:sz w:val="20"/>
          <w:szCs w:val="20"/>
        </w:rPr>
        <w:tab/>
        <w:t>When there is no procedure prescribed for the conduct of such examination, the procedures prescribed by IITM shall apply for evaluation of Thesis and conduct of viva-voce examination.</w:t>
      </w:r>
    </w:p>
    <w:p w:rsidR="007A138C" w:rsidRPr="007A138C" w:rsidRDefault="007A138C" w:rsidP="007A138C">
      <w:pPr>
        <w:jc w:val="both"/>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10.</w:t>
      </w:r>
      <w:r w:rsidRPr="007A138C">
        <w:rPr>
          <w:rFonts w:ascii="Arial" w:hAnsi="Arial" w:cs="Arial"/>
          <w:b/>
          <w:sz w:val="20"/>
          <w:szCs w:val="20"/>
        </w:rPr>
        <w:tab/>
        <w:t>AWARD OF DEGREE</w:t>
      </w:r>
    </w:p>
    <w:p w:rsidR="007A138C" w:rsidRPr="007A138C" w:rsidRDefault="007A138C" w:rsidP="007A138C">
      <w:pPr>
        <w:rPr>
          <w:rFonts w:ascii="Arial" w:hAnsi="Arial" w:cs="Arial"/>
          <w:b/>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ab/>
        <w:t xml:space="preserve">The scholar who completes all the requirements of the Joint </w:t>
      </w:r>
      <w:proofErr w:type="spellStart"/>
      <w:r w:rsidRPr="007A138C">
        <w:rPr>
          <w:rFonts w:ascii="Arial" w:hAnsi="Arial" w:cs="Arial"/>
          <w:sz w:val="20"/>
          <w:szCs w:val="20"/>
        </w:rPr>
        <w:t>Ph.D</w:t>
      </w:r>
      <w:proofErr w:type="spellEnd"/>
      <w:r w:rsidRPr="007A138C">
        <w:rPr>
          <w:rFonts w:ascii="Arial" w:hAnsi="Arial" w:cs="Arial"/>
          <w:sz w:val="20"/>
          <w:szCs w:val="20"/>
        </w:rPr>
        <w:t xml:space="preserve"> </w:t>
      </w:r>
      <w:proofErr w:type="spellStart"/>
      <w:r w:rsidRPr="007A138C">
        <w:rPr>
          <w:rFonts w:ascii="Arial" w:hAnsi="Arial" w:cs="Arial"/>
          <w:sz w:val="20"/>
          <w:szCs w:val="20"/>
        </w:rPr>
        <w:t>programme</w:t>
      </w:r>
      <w:proofErr w:type="spellEnd"/>
      <w:r w:rsidRPr="007A138C">
        <w:rPr>
          <w:rFonts w:ascii="Arial" w:hAnsi="Arial" w:cs="Arial"/>
          <w:sz w:val="20"/>
          <w:szCs w:val="20"/>
        </w:rPr>
        <w:t xml:space="preserve"> as described above will be may be awarded a single degree certificate with the signatures and stamps of both the Institutes. The format of the degree certificate will be jointly finalized by the two Institutes. The degree will be awarded at the convocation of the Home Institute.</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ab/>
        <w:t xml:space="preserve">Alternatively two separate degree certificates may be awarded by the respective Institutes. However, the wording in both the degree certificates must indicate unambiguously that the degree is being awarded jointly with the Partner Institute (by name) for the same thesis. </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900"/>
        <w:jc w:val="both"/>
        <w:rPr>
          <w:rFonts w:ascii="Arial" w:hAnsi="Arial" w:cs="Arial"/>
          <w:sz w:val="20"/>
          <w:szCs w:val="20"/>
        </w:rPr>
      </w:pPr>
      <w:r w:rsidRPr="007A138C">
        <w:rPr>
          <w:rFonts w:ascii="Arial" w:hAnsi="Arial" w:cs="Arial"/>
          <w:sz w:val="20"/>
          <w:szCs w:val="20"/>
        </w:rPr>
        <w:t>The wording of the joint degree certificate or the respective degree certificates of the two Institutes as described above is / are attached as an annexure to this agreement.</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11.</w:t>
      </w:r>
      <w:r w:rsidRPr="007A138C">
        <w:rPr>
          <w:rFonts w:ascii="Arial" w:hAnsi="Arial" w:cs="Arial"/>
          <w:b/>
          <w:sz w:val="20"/>
          <w:szCs w:val="20"/>
        </w:rPr>
        <w:tab/>
        <w:t>STUDENT OBLIGATIONS</w:t>
      </w:r>
    </w:p>
    <w:p w:rsidR="007A138C" w:rsidRPr="007A138C" w:rsidRDefault="007A138C" w:rsidP="007A138C">
      <w:pPr>
        <w:rPr>
          <w:rFonts w:ascii="Arial" w:hAnsi="Arial" w:cs="Arial"/>
          <w:b/>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ab/>
        <w:t xml:space="preserve">JDP students will be subjected to the rules, regulations, policies and codes of the Partner Institute while in the Partner Institute in addition to those of their Home Institute. </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720"/>
        <w:rPr>
          <w:rFonts w:ascii="Arial" w:hAnsi="Arial" w:cs="Arial"/>
          <w:b/>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12.</w:t>
      </w:r>
      <w:r w:rsidRPr="007A138C">
        <w:rPr>
          <w:rFonts w:ascii="Arial" w:hAnsi="Arial" w:cs="Arial"/>
          <w:b/>
          <w:sz w:val="20"/>
          <w:szCs w:val="20"/>
        </w:rPr>
        <w:tab/>
        <w:t xml:space="preserve">   INTELLECTUAL PROPERTY, INVENTIONS AND INNOVATIONS</w:t>
      </w:r>
    </w:p>
    <w:p w:rsidR="007A138C" w:rsidRPr="007A138C" w:rsidRDefault="007A138C" w:rsidP="007A138C">
      <w:pPr>
        <w:rPr>
          <w:rFonts w:ascii="Arial" w:hAnsi="Arial" w:cs="Arial"/>
          <w:b/>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sz w:val="20"/>
          <w:szCs w:val="20"/>
        </w:rPr>
        <w:t>12.1</w:t>
      </w:r>
      <w:r w:rsidRPr="007A138C">
        <w:rPr>
          <w:rFonts w:ascii="Arial" w:hAnsi="Arial" w:cs="Arial"/>
          <w:sz w:val="20"/>
          <w:szCs w:val="20"/>
        </w:rPr>
        <w:tab/>
        <w:t>All intellectual property held by a Party prior to entering into this Agreement or disclosed or introduced in connection with this Agreement and all materials in which such intellectual property is held, disclosed or introduced shall remain the property of the Party introducing or disclosing it(the “</w:t>
      </w:r>
      <w:r w:rsidRPr="007A138C">
        <w:rPr>
          <w:rFonts w:ascii="Arial" w:hAnsi="Arial" w:cs="Arial"/>
          <w:b/>
          <w:sz w:val="20"/>
          <w:szCs w:val="20"/>
        </w:rPr>
        <w:t>Background IP</w:t>
      </w:r>
      <w:r w:rsidRPr="007A138C">
        <w:rPr>
          <w:rFonts w:ascii="Arial" w:hAnsi="Arial" w:cs="Arial"/>
          <w:sz w:val="20"/>
          <w:szCs w:val="20"/>
        </w:rPr>
        <w:t>”).</w:t>
      </w: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900" w:hanging="540"/>
        <w:jc w:val="both"/>
        <w:rPr>
          <w:rFonts w:ascii="Arial" w:hAnsi="Arial" w:cs="Arial"/>
          <w:sz w:val="20"/>
          <w:szCs w:val="20"/>
        </w:rPr>
      </w:pPr>
    </w:p>
    <w:p w:rsidR="007A138C" w:rsidRPr="007A138C" w:rsidRDefault="007A138C" w:rsidP="007A138C">
      <w:pPr>
        <w:ind w:left="900" w:hanging="540"/>
        <w:jc w:val="both"/>
        <w:rPr>
          <w:rFonts w:ascii="Arial" w:hAnsi="Arial" w:cs="Arial"/>
          <w:color w:val="FF0000"/>
          <w:sz w:val="20"/>
          <w:szCs w:val="20"/>
        </w:rPr>
      </w:pPr>
      <w:r w:rsidRPr="007A138C">
        <w:rPr>
          <w:rFonts w:ascii="Arial" w:hAnsi="Arial" w:cs="Arial"/>
          <w:sz w:val="20"/>
          <w:szCs w:val="20"/>
        </w:rPr>
        <w:t>12.2</w:t>
      </w:r>
      <w:r w:rsidRPr="007A138C">
        <w:rPr>
          <w:rFonts w:ascii="Arial" w:hAnsi="Arial" w:cs="Arial"/>
          <w:sz w:val="20"/>
          <w:szCs w:val="20"/>
        </w:rPr>
        <w:tab/>
        <w:t>All rights, titles and interests in any studies, reports or materials, graphic or otherwise, prepared by Home Institute will belong to that Institute and may not be made use of except with that Institute prior written consent. The provisions of this clause will survive till the termination of this Agreement</w:t>
      </w:r>
      <w:r w:rsidRPr="007A138C">
        <w:rPr>
          <w:rFonts w:ascii="Arial" w:hAnsi="Arial" w:cs="Arial"/>
          <w:color w:val="FF0000"/>
          <w:sz w:val="20"/>
          <w:szCs w:val="20"/>
        </w:rPr>
        <w:t>.</w:t>
      </w:r>
    </w:p>
    <w:p w:rsidR="007A138C" w:rsidRPr="007A138C" w:rsidRDefault="007A138C" w:rsidP="007A138C">
      <w:pPr>
        <w:ind w:left="900" w:hanging="540"/>
        <w:jc w:val="both"/>
        <w:rPr>
          <w:rFonts w:ascii="Arial" w:hAnsi="Arial" w:cs="Arial"/>
          <w:color w:val="FF0000"/>
          <w:sz w:val="20"/>
          <w:szCs w:val="20"/>
        </w:rPr>
      </w:pPr>
    </w:p>
    <w:p w:rsidR="007A138C" w:rsidRPr="007A138C" w:rsidRDefault="007A138C" w:rsidP="007A138C">
      <w:pPr>
        <w:ind w:left="900" w:hanging="540"/>
        <w:jc w:val="both"/>
        <w:rPr>
          <w:rFonts w:ascii="Arial" w:hAnsi="Arial" w:cs="Arial"/>
          <w:color w:val="FF0000"/>
          <w:sz w:val="20"/>
          <w:szCs w:val="20"/>
        </w:rPr>
      </w:pPr>
    </w:p>
    <w:p w:rsidR="007A138C" w:rsidRPr="007A138C" w:rsidRDefault="007A138C" w:rsidP="007A138C">
      <w:pPr>
        <w:ind w:left="900" w:hanging="540"/>
        <w:jc w:val="both"/>
        <w:rPr>
          <w:rFonts w:ascii="Arial" w:hAnsi="Arial" w:cs="Arial"/>
          <w:sz w:val="20"/>
          <w:szCs w:val="20"/>
        </w:rPr>
      </w:pPr>
      <w:r w:rsidRPr="007A138C">
        <w:rPr>
          <w:rFonts w:ascii="Arial" w:hAnsi="Arial" w:cs="Arial"/>
          <w:color w:val="000000"/>
          <w:sz w:val="20"/>
          <w:szCs w:val="20"/>
        </w:rPr>
        <w:t>12.3</w:t>
      </w:r>
      <w:r w:rsidRPr="007A138C">
        <w:rPr>
          <w:rFonts w:ascii="Arial" w:hAnsi="Arial" w:cs="Arial"/>
          <w:color w:val="FF0000"/>
          <w:sz w:val="20"/>
          <w:szCs w:val="20"/>
        </w:rPr>
        <w:tab/>
      </w:r>
      <w:r w:rsidRPr="007A138C">
        <w:rPr>
          <w:rFonts w:ascii="Arial" w:hAnsi="Arial" w:cs="Arial"/>
          <w:sz w:val="20"/>
          <w:szCs w:val="20"/>
        </w:rPr>
        <w:t xml:space="preserve">Where the Institutes jointly develop intellectual property, inventions and innovations as a result of the research work of the JDP scholar working under the supervision of the guide </w:t>
      </w:r>
      <w:r w:rsidRPr="007A138C">
        <w:rPr>
          <w:rFonts w:ascii="Arial" w:hAnsi="Arial" w:cs="Arial"/>
          <w:sz w:val="20"/>
          <w:szCs w:val="20"/>
        </w:rPr>
        <w:lastRenderedPageBreak/>
        <w:t>and co-guide the terms with respect to title and exploitation of such intellectual property, inventions and innovations (including but not limited to trademarks and service marks, copyright, patents, know-how designs and confidential information on the subject of such intellectual property, inventions and innovations</w:t>
      </w:r>
      <w:r w:rsidRPr="007A138C">
        <w:rPr>
          <w:rFonts w:ascii="Arial" w:hAnsi="Arial" w:cs="Arial"/>
          <w:color w:val="000000" w:themeColor="text1"/>
          <w:sz w:val="20"/>
          <w:szCs w:val="20"/>
        </w:rPr>
        <w:t>)(hereinafter collectively referred to as the “</w:t>
      </w:r>
      <w:r w:rsidRPr="007A138C">
        <w:rPr>
          <w:rFonts w:ascii="Arial" w:hAnsi="Arial" w:cs="Arial"/>
          <w:b/>
          <w:color w:val="000000" w:themeColor="text1"/>
          <w:sz w:val="20"/>
          <w:szCs w:val="20"/>
        </w:rPr>
        <w:t>Intellectual Property</w:t>
      </w:r>
      <w:r w:rsidRPr="007A138C">
        <w:rPr>
          <w:rFonts w:ascii="Arial" w:hAnsi="Arial" w:cs="Arial"/>
          <w:color w:val="000000" w:themeColor="text1"/>
          <w:sz w:val="20"/>
          <w:szCs w:val="20"/>
        </w:rPr>
        <w:t xml:space="preserve">”) </w:t>
      </w:r>
      <w:r w:rsidRPr="007A138C">
        <w:rPr>
          <w:rFonts w:ascii="Arial" w:hAnsi="Arial" w:cs="Arial"/>
          <w:sz w:val="20"/>
          <w:szCs w:val="20"/>
        </w:rPr>
        <w:t xml:space="preserve">will be negotiated on a case-by-case basis. The general norm, for such case-by-case agreements will be that the ownership of Intellectual Property will in equal measure </w:t>
      </w:r>
      <w:proofErr w:type="gramStart"/>
      <w:r w:rsidRPr="007A138C">
        <w:rPr>
          <w:rFonts w:ascii="Arial" w:hAnsi="Arial" w:cs="Arial"/>
          <w:sz w:val="20"/>
          <w:szCs w:val="20"/>
        </w:rPr>
        <w:t>on  the</w:t>
      </w:r>
      <w:proofErr w:type="gramEnd"/>
      <w:r w:rsidRPr="007A138C">
        <w:rPr>
          <w:rFonts w:ascii="Arial" w:hAnsi="Arial" w:cs="Arial"/>
          <w:sz w:val="20"/>
          <w:szCs w:val="20"/>
        </w:rPr>
        <w:t xml:space="preserve"> respective Institutes with the JDP scholar/faculty who had contributed to the research work acknowledged as Inventors. Save as aforesaid, nothing in this agreement shall be construed as a license or transfer or an obligation to enter into any further agreement with respect to intellectual property currently licensed to or belonging to either Institute. The parties shall thereupon equally share the costs of filing, maintenance and protection of jointly developed intellectual property, unless the right to file at a particular jurisdiction is waived by one P</w:t>
      </w:r>
      <w:bookmarkStart w:id="0" w:name="_GoBack"/>
      <w:bookmarkEnd w:id="0"/>
      <w:r w:rsidRPr="007A138C">
        <w:rPr>
          <w:rFonts w:ascii="Arial" w:hAnsi="Arial" w:cs="Arial"/>
          <w:sz w:val="20"/>
          <w:szCs w:val="20"/>
        </w:rPr>
        <w:t>arty.</w:t>
      </w:r>
    </w:p>
    <w:p w:rsidR="007A138C" w:rsidRPr="007A138C" w:rsidRDefault="007A138C" w:rsidP="007A138C">
      <w:pPr>
        <w:rPr>
          <w:rFonts w:ascii="Arial" w:hAnsi="Arial" w:cs="Arial"/>
          <w:sz w:val="20"/>
          <w:szCs w:val="20"/>
        </w:rPr>
      </w:pPr>
    </w:p>
    <w:p w:rsidR="007A138C" w:rsidRPr="007A138C" w:rsidRDefault="007A138C" w:rsidP="007A138C">
      <w:pPr>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bCs/>
          <w:sz w:val="20"/>
          <w:szCs w:val="20"/>
        </w:rPr>
        <w:t>13.</w:t>
      </w:r>
      <w:r w:rsidRPr="007A138C">
        <w:rPr>
          <w:rFonts w:ascii="Arial" w:hAnsi="Arial" w:cs="Arial"/>
          <w:sz w:val="20"/>
          <w:szCs w:val="20"/>
        </w:rPr>
        <w:tab/>
      </w:r>
      <w:r w:rsidRPr="007A138C">
        <w:rPr>
          <w:rFonts w:ascii="Arial" w:hAnsi="Arial" w:cs="Arial"/>
          <w:b/>
          <w:sz w:val="20"/>
          <w:szCs w:val="20"/>
        </w:rPr>
        <w:t>AMENDMENTS</w:t>
      </w:r>
    </w:p>
    <w:p w:rsidR="007A138C" w:rsidRPr="007A138C" w:rsidRDefault="007A138C" w:rsidP="007A138C">
      <w:pPr>
        <w:rPr>
          <w:rFonts w:ascii="Arial" w:hAnsi="Arial" w:cs="Arial"/>
          <w:sz w:val="20"/>
          <w:szCs w:val="20"/>
        </w:rPr>
      </w:pPr>
    </w:p>
    <w:p w:rsidR="007A138C" w:rsidRPr="007A138C" w:rsidRDefault="007A138C" w:rsidP="007A138C">
      <w:pPr>
        <w:ind w:left="851"/>
        <w:jc w:val="both"/>
        <w:rPr>
          <w:rFonts w:ascii="Arial" w:hAnsi="Arial" w:cs="Arial"/>
          <w:sz w:val="20"/>
          <w:szCs w:val="20"/>
        </w:rPr>
      </w:pPr>
      <w:r w:rsidRPr="007A138C">
        <w:rPr>
          <w:rFonts w:ascii="Arial" w:hAnsi="Arial" w:cs="Arial"/>
          <w:sz w:val="20"/>
          <w:szCs w:val="20"/>
        </w:rPr>
        <w:t>This Agreement may be amended and supplemented in writing at any time by the mutual consent of the Parties in writing.</w:t>
      </w:r>
    </w:p>
    <w:p w:rsidR="007A138C" w:rsidRDefault="007A138C" w:rsidP="007A138C">
      <w:pPr>
        <w:ind w:left="720"/>
        <w:jc w:val="both"/>
        <w:rPr>
          <w:rFonts w:ascii="Arial" w:hAnsi="Arial" w:cs="Arial"/>
          <w:sz w:val="20"/>
          <w:szCs w:val="20"/>
        </w:rPr>
      </w:pPr>
    </w:p>
    <w:p w:rsidR="00FC6881" w:rsidRDefault="00FC6881" w:rsidP="007A138C">
      <w:pPr>
        <w:ind w:left="720"/>
        <w:jc w:val="both"/>
        <w:rPr>
          <w:rFonts w:ascii="Arial" w:hAnsi="Arial" w:cs="Arial"/>
          <w:sz w:val="20"/>
          <w:szCs w:val="20"/>
        </w:rPr>
      </w:pPr>
    </w:p>
    <w:p w:rsidR="00FC6881" w:rsidRPr="007A138C" w:rsidRDefault="00FC6881" w:rsidP="007A138C">
      <w:pPr>
        <w:ind w:left="720"/>
        <w:jc w:val="both"/>
        <w:rPr>
          <w:rFonts w:ascii="Arial" w:hAnsi="Arial" w:cs="Arial"/>
          <w:sz w:val="20"/>
          <w:szCs w:val="20"/>
        </w:rPr>
      </w:pPr>
    </w:p>
    <w:p w:rsidR="007A138C" w:rsidRPr="007A138C" w:rsidRDefault="007A138C" w:rsidP="007A138C">
      <w:pPr>
        <w:ind w:left="720" w:hanging="720"/>
        <w:rPr>
          <w:rFonts w:ascii="Arial" w:hAnsi="Arial" w:cs="Arial"/>
          <w:sz w:val="20"/>
          <w:szCs w:val="20"/>
        </w:rPr>
      </w:pPr>
    </w:p>
    <w:p w:rsidR="007A138C" w:rsidRPr="007A138C" w:rsidRDefault="007A138C" w:rsidP="007A138C">
      <w:pPr>
        <w:rPr>
          <w:rFonts w:ascii="Arial" w:hAnsi="Arial" w:cs="Arial"/>
          <w:b/>
          <w:sz w:val="20"/>
          <w:szCs w:val="20"/>
        </w:rPr>
      </w:pPr>
      <w:r w:rsidRPr="007A138C">
        <w:rPr>
          <w:rFonts w:ascii="Arial" w:hAnsi="Arial" w:cs="Arial"/>
          <w:b/>
          <w:sz w:val="20"/>
          <w:szCs w:val="20"/>
        </w:rPr>
        <w:t>14.</w:t>
      </w:r>
      <w:r w:rsidRPr="007A138C">
        <w:rPr>
          <w:rFonts w:ascii="Arial" w:hAnsi="Arial" w:cs="Arial"/>
          <w:b/>
          <w:sz w:val="20"/>
          <w:szCs w:val="20"/>
        </w:rPr>
        <w:tab/>
        <w:t xml:space="preserve">   TERM OF AGREEMENT</w:t>
      </w:r>
    </w:p>
    <w:p w:rsidR="007A138C" w:rsidRPr="007A138C" w:rsidRDefault="007A138C" w:rsidP="007A138C">
      <w:pPr>
        <w:ind w:left="720" w:hanging="720"/>
        <w:jc w:val="both"/>
        <w:rPr>
          <w:rFonts w:ascii="Arial" w:hAnsi="Arial" w:cs="Arial"/>
          <w:sz w:val="20"/>
          <w:szCs w:val="20"/>
        </w:rPr>
      </w:pPr>
    </w:p>
    <w:p w:rsidR="007A138C" w:rsidRPr="007A138C" w:rsidRDefault="007A138C" w:rsidP="007A138C">
      <w:pPr>
        <w:widowControl w:val="0"/>
        <w:autoSpaceDE w:val="0"/>
        <w:autoSpaceDN w:val="0"/>
        <w:adjustRightInd w:val="0"/>
        <w:spacing w:line="240" w:lineRule="exact"/>
        <w:ind w:right="-82"/>
        <w:jc w:val="both"/>
        <w:rPr>
          <w:rFonts w:ascii="Arial" w:hAnsi="Arial" w:cs="Arial"/>
          <w:bCs/>
          <w:sz w:val="20"/>
          <w:szCs w:val="20"/>
        </w:rPr>
      </w:pPr>
      <w:r w:rsidRPr="007A138C">
        <w:rPr>
          <w:rFonts w:ascii="Arial" w:hAnsi="Arial" w:cs="Arial"/>
          <w:sz w:val="20"/>
          <w:szCs w:val="20"/>
        </w:rPr>
        <w:t xml:space="preserve">       14.1 This Agreement will come into force upon affixing of the signatures of the representatives of  </w:t>
      </w:r>
      <w:r w:rsidRPr="007A138C">
        <w:rPr>
          <w:rFonts w:ascii="Arial" w:hAnsi="Arial" w:cs="Arial"/>
          <w:sz w:val="20"/>
          <w:szCs w:val="20"/>
        </w:rPr>
        <w:tab/>
        <w:t xml:space="preserve">  the partner institutions and will remain in effect for five years. This Agreement may be </w:t>
      </w:r>
      <w:r w:rsidRPr="007A138C">
        <w:rPr>
          <w:rFonts w:ascii="Arial" w:hAnsi="Arial" w:cs="Arial"/>
          <w:sz w:val="20"/>
          <w:szCs w:val="20"/>
        </w:rPr>
        <w:tab/>
      </w:r>
      <w:r w:rsidRPr="007A138C">
        <w:rPr>
          <w:rFonts w:ascii="Arial" w:hAnsi="Arial" w:cs="Arial"/>
          <w:sz w:val="20"/>
          <w:szCs w:val="20"/>
        </w:rPr>
        <w:tab/>
        <w:t xml:space="preserve">  renewed upon its expiry, with the agreement of both partner institutions.</w:t>
      </w:r>
    </w:p>
    <w:p w:rsidR="007A138C" w:rsidRPr="007A138C" w:rsidRDefault="007A138C" w:rsidP="007A138C">
      <w:pPr>
        <w:rPr>
          <w:rFonts w:ascii="Arial" w:hAnsi="Arial" w:cs="Arial"/>
          <w:sz w:val="20"/>
          <w:szCs w:val="20"/>
        </w:rPr>
      </w:pPr>
    </w:p>
    <w:p w:rsidR="007A138C" w:rsidRPr="007A138C" w:rsidRDefault="007A138C" w:rsidP="007A138C">
      <w:pPr>
        <w:jc w:val="both"/>
        <w:rPr>
          <w:rFonts w:ascii="Arial" w:hAnsi="Arial" w:cs="Arial"/>
          <w:sz w:val="20"/>
          <w:szCs w:val="20"/>
        </w:rPr>
      </w:pPr>
      <w:r w:rsidRPr="007A138C">
        <w:rPr>
          <w:rFonts w:ascii="Arial" w:hAnsi="Arial" w:cs="Arial"/>
          <w:sz w:val="20"/>
          <w:szCs w:val="20"/>
        </w:rPr>
        <w:tab/>
        <w:t xml:space="preserve">  If either partner institution wishes to terminate the agreement at the end of the five years </w:t>
      </w:r>
      <w:r w:rsidRPr="007A138C">
        <w:rPr>
          <w:rFonts w:ascii="Arial" w:hAnsi="Arial" w:cs="Arial"/>
          <w:sz w:val="20"/>
          <w:szCs w:val="20"/>
        </w:rPr>
        <w:tab/>
        <w:t xml:space="preserve">  period </w:t>
      </w:r>
      <w:proofErr w:type="gramStart"/>
      <w:r w:rsidRPr="007A138C">
        <w:rPr>
          <w:rFonts w:ascii="Arial" w:hAnsi="Arial" w:cs="Arial"/>
          <w:sz w:val="20"/>
          <w:szCs w:val="20"/>
        </w:rPr>
        <w:t>it  must</w:t>
      </w:r>
      <w:proofErr w:type="gramEnd"/>
      <w:r w:rsidRPr="007A138C">
        <w:rPr>
          <w:rFonts w:ascii="Arial" w:hAnsi="Arial" w:cs="Arial"/>
          <w:sz w:val="20"/>
          <w:szCs w:val="20"/>
        </w:rPr>
        <w:t xml:space="preserve"> notify the other institution not less than six months prior to the expiry of the </w:t>
      </w:r>
      <w:r w:rsidRPr="007A138C">
        <w:rPr>
          <w:rFonts w:ascii="Arial" w:hAnsi="Arial" w:cs="Arial"/>
          <w:sz w:val="20"/>
          <w:szCs w:val="20"/>
        </w:rPr>
        <w:tab/>
        <w:t xml:space="preserve">  agreement.</w:t>
      </w:r>
    </w:p>
    <w:p w:rsidR="007A138C" w:rsidRPr="007A138C" w:rsidRDefault="007A138C" w:rsidP="007A138C">
      <w:pPr>
        <w:rPr>
          <w:rFonts w:ascii="Arial" w:hAnsi="Arial" w:cs="Arial"/>
          <w:sz w:val="20"/>
          <w:szCs w:val="20"/>
        </w:rPr>
      </w:pPr>
    </w:p>
    <w:p w:rsidR="007A138C" w:rsidRDefault="007A138C" w:rsidP="00FC6881">
      <w:pPr>
        <w:jc w:val="both"/>
        <w:rPr>
          <w:rFonts w:ascii="Arial" w:hAnsi="Arial" w:cs="Arial"/>
          <w:bCs/>
          <w:sz w:val="20"/>
          <w:szCs w:val="20"/>
        </w:rPr>
      </w:pPr>
      <w:r w:rsidRPr="007A138C">
        <w:rPr>
          <w:rFonts w:ascii="Arial" w:hAnsi="Arial" w:cs="Arial"/>
          <w:sz w:val="20"/>
          <w:szCs w:val="20"/>
        </w:rPr>
        <w:tab/>
        <w:t xml:space="preserve">  This Agreement or its renewal and the actions taken under it may be reviewed at any time. </w:t>
      </w:r>
      <w:r w:rsidRPr="007A138C">
        <w:rPr>
          <w:rFonts w:ascii="Arial" w:hAnsi="Arial" w:cs="Arial"/>
          <w:sz w:val="20"/>
          <w:szCs w:val="20"/>
        </w:rPr>
        <w:tab/>
        <w:t xml:space="preserve">  Modifications may be made by mutual agreement and a</w:t>
      </w:r>
      <w:r w:rsidRPr="007A138C">
        <w:rPr>
          <w:rFonts w:ascii="Arial" w:hAnsi="Arial" w:cs="Arial"/>
          <w:bCs/>
          <w:sz w:val="20"/>
          <w:szCs w:val="20"/>
        </w:rPr>
        <w:t xml:space="preserve">ny amendment or extension to the </w:t>
      </w:r>
      <w:r w:rsidRPr="007A138C">
        <w:rPr>
          <w:rFonts w:ascii="Arial" w:hAnsi="Arial" w:cs="Arial"/>
          <w:bCs/>
          <w:sz w:val="20"/>
          <w:szCs w:val="20"/>
        </w:rPr>
        <w:tab/>
        <w:t xml:space="preserve">  agreement may be formalized by the exchange of letters between the two parties.</w:t>
      </w:r>
    </w:p>
    <w:p w:rsidR="00FC6881" w:rsidRDefault="00FC6881" w:rsidP="00FC6881">
      <w:pPr>
        <w:jc w:val="both"/>
        <w:rPr>
          <w:rFonts w:ascii="Arial" w:hAnsi="Arial" w:cs="Arial"/>
          <w:bCs/>
          <w:sz w:val="20"/>
          <w:szCs w:val="20"/>
        </w:rPr>
      </w:pPr>
    </w:p>
    <w:p w:rsidR="00FC6881" w:rsidRDefault="00FC6881" w:rsidP="00FC6881">
      <w:pPr>
        <w:jc w:val="both"/>
        <w:rPr>
          <w:rFonts w:ascii="Arial" w:hAnsi="Arial" w:cs="Arial"/>
          <w:bCs/>
          <w:sz w:val="20"/>
          <w:szCs w:val="20"/>
        </w:rPr>
      </w:pPr>
    </w:p>
    <w:p w:rsidR="00FC6881" w:rsidRPr="00FC6881" w:rsidRDefault="00FC6881" w:rsidP="00FC6881">
      <w:pPr>
        <w:jc w:val="both"/>
        <w:rPr>
          <w:rFonts w:ascii="Arial" w:hAnsi="Arial" w:cs="Arial"/>
          <w:bCs/>
          <w:sz w:val="20"/>
          <w:szCs w:val="20"/>
        </w:rPr>
      </w:pPr>
    </w:p>
    <w:p w:rsidR="007A138C" w:rsidRPr="007A138C" w:rsidRDefault="007A138C" w:rsidP="007A138C">
      <w:pPr>
        <w:ind w:left="720" w:hanging="720"/>
        <w:jc w:val="both"/>
        <w:rPr>
          <w:rFonts w:ascii="Arial" w:hAnsi="Arial" w:cs="Arial"/>
          <w:sz w:val="20"/>
          <w:szCs w:val="20"/>
        </w:rPr>
      </w:pPr>
    </w:p>
    <w:p w:rsidR="007A138C" w:rsidRDefault="007A138C" w:rsidP="007A138C">
      <w:pPr>
        <w:ind w:left="900" w:hanging="540"/>
        <w:jc w:val="both"/>
        <w:rPr>
          <w:rFonts w:ascii="Arial" w:hAnsi="Arial" w:cs="Arial"/>
          <w:sz w:val="20"/>
          <w:szCs w:val="20"/>
        </w:rPr>
      </w:pPr>
      <w:r w:rsidRPr="007A138C">
        <w:rPr>
          <w:rFonts w:ascii="Arial" w:hAnsi="Arial" w:cs="Arial"/>
          <w:sz w:val="20"/>
          <w:szCs w:val="20"/>
        </w:rPr>
        <w:t>14.2</w:t>
      </w:r>
      <w:r w:rsidRPr="007A138C">
        <w:rPr>
          <w:rFonts w:ascii="Arial" w:hAnsi="Arial" w:cs="Arial"/>
          <w:sz w:val="20"/>
          <w:szCs w:val="20"/>
        </w:rPr>
        <w:tab/>
        <w:t xml:space="preserve">Both Parties agree that in the event this Agreement is terminated for any reason, the Parties will use their best endeavors to allow all students already enrolled in the JDP who are eligible to complete their candidature, to continue and complete the requirements for the JDP in which they are enrolled, and to be awarded the joint degree upon successful completion of the JDP. If it is not possible for a student to satisfy the requirements of  and complete the JDP he/she is enrolled in, the Parties will </w:t>
      </w:r>
      <w:proofErr w:type="spellStart"/>
      <w:r w:rsidRPr="007A138C">
        <w:rPr>
          <w:rFonts w:ascii="Arial" w:hAnsi="Arial" w:cs="Arial"/>
          <w:color w:val="000000"/>
          <w:sz w:val="20"/>
          <w:szCs w:val="20"/>
        </w:rPr>
        <w:t>e</w:t>
      </w:r>
      <w:r w:rsidRPr="007A138C">
        <w:rPr>
          <w:rFonts w:ascii="Arial" w:hAnsi="Arial" w:cs="Arial"/>
          <w:sz w:val="20"/>
          <w:szCs w:val="20"/>
        </w:rPr>
        <w:t>ndeavour</w:t>
      </w:r>
      <w:proofErr w:type="spellEnd"/>
      <w:r w:rsidRPr="007A138C">
        <w:rPr>
          <w:rFonts w:ascii="Arial" w:hAnsi="Arial" w:cs="Arial"/>
          <w:sz w:val="20"/>
          <w:szCs w:val="20"/>
        </w:rPr>
        <w:t xml:space="preserve"> to allow that student, at his/her election, to complete the requirements for the PhD degree offered by the Home Institute.  . The Parties agree that such a student will be given credit for all relevant units previously undertaken by the student at the Partner Institute as part of the JDP.</w:t>
      </w:r>
    </w:p>
    <w:p w:rsidR="00FC6881" w:rsidRDefault="00FC6881" w:rsidP="007A138C">
      <w:pPr>
        <w:ind w:left="900" w:hanging="540"/>
        <w:jc w:val="both"/>
        <w:rPr>
          <w:rFonts w:ascii="Arial" w:hAnsi="Arial" w:cs="Arial"/>
          <w:sz w:val="20"/>
          <w:szCs w:val="20"/>
        </w:rPr>
      </w:pPr>
    </w:p>
    <w:p w:rsidR="00FC6881" w:rsidRDefault="00FC6881" w:rsidP="007A138C">
      <w:pPr>
        <w:ind w:left="900" w:hanging="540"/>
        <w:jc w:val="both"/>
        <w:rPr>
          <w:rFonts w:ascii="Arial" w:hAnsi="Arial" w:cs="Arial"/>
          <w:sz w:val="20"/>
          <w:szCs w:val="20"/>
        </w:rPr>
      </w:pPr>
    </w:p>
    <w:p w:rsidR="00FC6881" w:rsidRDefault="00FC6881" w:rsidP="007A138C">
      <w:pPr>
        <w:ind w:left="900" w:hanging="540"/>
        <w:jc w:val="both"/>
        <w:rPr>
          <w:rFonts w:ascii="Arial" w:hAnsi="Arial" w:cs="Arial"/>
          <w:sz w:val="20"/>
          <w:szCs w:val="20"/>
        </w:rPr>
      </w:pPr>
    </w:p>
    <w:p w:rsidR="00FC6881" w:rsidRDefault="00FC6881" w:rsidP="007A138C">
      <w:pPr>
        <w:ind w:left="900" w:hanging="540"/>
        <w:jc w:val="both"/>
        <w:rPr>
          <w:rFonts w:ascii="Arial" w:hAnsi="Arial" w:cs="Arial"/>
          <w:sz w:val="20"/>
          <w:szCs w:val="20"/>
        </w:rPr>
      </w:pPr>
    </w:p>
    <w:p w:rsidR="007A138C" w:rsidRPr="007A138C" w:rsidRDefault="007A138C" w:rsidP="007A138C">
      <w:pPr>
        <w:jc w:val="both"/>
        <w:rPr>
          <w:rFonts w:ascii="Arial" w:hAnsi="Arial" w:cs="Arial"/>
          <w:sz w:val="20"/>
          <w:szCs w:val="20"/>
        </w:rPr>
      </w:pPr>
    </w:p>
    <w:p w:rsidR="007A138C" w:rsidRPr="007A138C" w:rsidRDefault="007A138C" w:rsidP="007A138C">
      <w:pPr>
        <w:jc w:val="both"/>
        <w:rPr>
          <w:rFonts w:ascii="Arial" w:hAnsi="Arial" w:cs="Arial"/>
          <w:b/>
          <w:sz w:val="20"/>
          <w:szCs w:val="20"/>
        </w:rPr>
      </w:pPr>
      <w:r w:rsidRPr="007A138C">
        <w:rPr>
          <w:rFonts w:ascii="Arial" w:hAnsi="Arial" w:cs="Arial"/>
          <w:b/>
          <w:sz w:val="20"/>
          <w:szCs w:val="20"/>
        </w:rPr>
        <w:t>15.</w:t>
      </w:r>
      <w:r w:rsidRPr="007A138C">
        <w:rPr>
          <w:rFonts w:ascii="Arial" w:hAnsi="Arial" w:cs="Arial"/>
          <w:b/>
          <w:sz w:val="20"/>
          <w:szCs w:val="20"/>
        </w:rPr>
        <w:tab/>
        <w:t>DISPUTE RESOLUTION</w:t>
      </w:r>
    </w:p>
    <w:p w:rsidR="007A138C" w:rsidRPr="007A138C" w:rsidRDefault="007A138C" w:rsidP="007A138C">
      <w:pPr>
        <w:jc w:val="both"/>
        <w:rPr>
          <w:rFonts w:ascii="Arial" w:hAnsi="Arial" w:cs="Arial"/>
          <w:sz w:val="20"/>
          <w:szCs w:val="20"/>
        </w:rPr>
      </w:pPr>
    </w:p>
    <w:p w:rsidR="007A138C" w:rsidRPr="007A138C" w:rsidRDefault="007A138C" w:rsidP="007A138C">
      <w:pPr>
        <w:ind w:left="900" w:hanging="720"/>
        <w:jc w:val="both"/>
        <w:rPr>
          <w:rFonts w:ascii="Arial" w:hAnsi="Arial" w:cs="Arial"/>
          <w:sz w:val="20"/>
          <w:szCs w:val="20"/>
        </w:rPr>
      </w:pPr>
      <w:r w:rsidRPr="007A138C">
        <w:rPr>
          <w:rFonts w:ascii="Arial" w:hAnsi="Arial" w:cs="Arial"/>
          <w:sz w:val="20"/>
          <w:szCs w:val="20"/>
        </w:rPr>
        <w:tab/>
        <w:t>Any disputes arising under or in connection with this Agreement which cannot be resolved by amicable discussions between the Parties shall be referred to the President / Director of the respective Parties or their nominees for resolution.</w:t>
      </w:r>
    </w:p>
    <w:p w:rsidR="007A138C" w:rsidRPr="007A138C" w:rsidRDefault="007A138C" w:rsidP="007A138C">
      <w:pPr>
        <w:ind w:left="900" w:hanging="720"/>
        <w:jc w:val="both"/>
        <w:rPr>
          <w:rFonts w:ascii="Arial" w:hAnsi="Arial" w:cs="Arial"/>
          <w:sz w:val="20"/>
          <w:szCs w:val="20"/>
        </w:rPr>
      </w:pPr>
    </w:p>
    <w:p w:rsidR="007A138C" w:rsidRPr="007A138C" w:rsidRDefault="007A138C" w:rsidP="007A138C">
      <w:pPr>
        <w:ind w:left="720"/>
        <w:jc w:val="both"/>
        <w:rPr>
          <w:rFonts w:ascii="Arial" w:hAnsi="Arial" w:cs="Arial"/>
          <w:sz w:val="20"/>
          <w:szCs w:val="20"/>
        </w:rPr>
      </w:pPr>
    </w:p>
    <w:p w:rsidR="007A138C" w:rsidRPr="007A138C" w:rsidRDefault="007A138C" w:rsidP="007A138C">
      <w:pPr>
        <w:ind w:left="851" w:hanging="851"/>
        <w:jc w:val="both"/>
        <w:rPr>
          <w:rFonts w:ascii="Arial" w:hAnsi="Arial" w:cs="Arial"/>
          <w:sz w:val="20"/>
          <w:szCs w:val="20"/>
        </w:rPr>
      </w:pPr>
      <w:r w:rsidRPr="007A138C">
        <w:rPr>
          <w:rFonts w:ascii="Arial" w:hAnsi="Arial" w:cs="Arial"/>
          <w:b/>
          <w:sz w:val="20"/>
          <w:szCs w:val="20"/>
        </w:rPr>
        <w:lastRenderedPageBreak/>
        <w:tab/>
        <w:t>IN WITNESS WHEREOF</w:t>
      </w:r>
      <w:r w:rsidRPr="007A138C">
        <w:rPr>
          <w:rFonts w:ascii="Arial" w:hAnsi="Arial" w:cs="Arial"/>
          <w:sz w:val="20"/>
          <w:szCs w:val="20"/>
        </w:rPr>
        <w:t xml:space="preserve"> the parties hereto have caused this Agreement to be duly executed on the day and year first above mentioned.</w:t>
      </w:r>
    </w:p>
    <w:p w:rsidR="007A138C" w:rsidRPr="007A138C" w:rsidRDefault="007A138C" w:rsidP="007A138C">
      <w:pPr>
        <w:jc w:val="both"/>
        <w:rPr>
          <w:rFonts w:ascii="Arial" w:hAnsi="Arial" w:cs="Arial"/>
          <w:sz w:val="20"/>
          <w:szCs w:val="20"/>
        </w:rPr>
      </w:pPr>
    </w:p>
    <w:p w:rsidR="007A138C" w:rsidRPr="007A138C" w:rsidRDefault="007A138C" w:rsidP="00A0627C">
      <w:pPr>
        <w:tabs>
          <w:tab w:val="left" w:pos="951"/>
        </w:tabs>
        <w:jc w:val="both"/>
        <w:rPr>
          <w:rFonts w:ascii="Arial" w:hAnsi="Arial" w:cs="Arial"/>
          <w:sz w:val="20"/>
          <w:szCs w:val="20"/>
        </w:rPr>
      </w:pPr>
      <w:r w:rsidRPr="007A138C">
        <w:rPr>
          <w:rFonts w:ascii="Arial" w:hAnsi="Arial" w:cs="Arial"/>
          <w:sz w:val="20"/>
          <w:szCs w:val="20"/>
        </w:rPr>
        <w:tab/>
        <w:t xml:space="preserve">(---------- NAME -------------)                              </w:t>
      </w:r>
      <w:r w:rsidR="00A0627C">
        <w:rPr>
          <w:rFonts w:ascii="Arial" w:hAnsi="Arial" w:cs="Arial"/>
          <w:sz w:val="20"/>
          <w:szCs w:val="20"/>
        </w:rPr>
        <w:t xml:space="preserve">                  </w:t>
      </w:r>
      <w:r w:rsidRPr="007A138C">
        <w:rPr>
          <w:rFonts w:ascii="Arial" w:hAnsi="Arial" w:cs="Arial"/>
          <w:sz w:val="20"/>
          <w:szCs w:val="20"/>
        </w:rPr>
        <w:t>(--------NAME---------------)</w:t>
      </w:r>
    </w:p>
    <w:p w:rsidR="007A138C" w:rsidRPr="007A138C" w:rsidRDefault="00A0627C" w:rsidP="00A0627C">
      <w:pPr>
        <w:tabs>
          <w:tab w:val="left" w:pos="951"/>
        </w:tabs>
        <w:jc w:val="both"/>
        <w:rPr>
          <w:rFonts w:ascii="Arial" w:hAnsi="Arial" w:cs="Arial"/>
          <w:sz w:val="20"/>
          <w:szCs w:val="20"/>
        </w:rPr>
      </w:pPr>
      <w:r>
        <w:rPr>
          <w:rFonts w:ascii="Arial" w:hAnsi="Arial" w:cs="Arial"/>
          <w:sz w:val="20"/>
          <w:szCs w:val="20"/>
        </w:rPr>
        <w:t xml:space="preserve">               </w:t>
      </w:r>
      <w:r w:rsidR="007A138C" w:rsidRPr="007A138C">
        <w:rPr>
          <w:rFonts w:ascii="Arial" w:hAnsi="Arial" w:cs="Arial"/>
          <w:sz w:val="20"/>
          <w:szCs w:val="20"/>
        </w:rPr>
        <w:t xml:space="preserve">DESIGNATION                                                </w:t>
      </w:r>
      <w:r>
        <w:rPr>
          <w:rFonts w:ascii="Arial" w:hAnsi="Arial" w:cs="Arial"/>
          <w:sz w:val="20"/>
          <w:szCs w:val="20"/>
        </w:rPr>
        <w:t xml:space="preserve">                  </w:t>
      </w:r>
      <w:r w:rsidR="007A138C" w:rsidRPr="007A138C">
        <w:rPr>
          <w:rFonts w:ascii="Arial" w:hAnsi="Arial" w:cs="Arial"/>
          <w:sz w:val="20"/>
          <w:szCs w:val="20"/>
        </w:rPr>
        <w:t>DIRECTOR</w:t>
      </w:r>
    </w:p>
    <w:p w:rsidR="007A138C" w:rsidRPr="007A138C" w:rsidRDefault="00A0627C" w:rsidP="00A0627C">
      <w:pPr>
        <w:tabs>
          <w:tab w:val="left" w:pos="951"/>
        </w:tabs>
        <w:jc w:val="both"/>
        <w:rPr>
          <w:rFonts w:ascii="Arial" w:hAnsi="Arial" w:cs="Arial"/>
          <w:sz w:val="20"/>
          <w:szCs w:val="20"/>
        </w:rPr>
      </w:pPr>
      <w:r>
        <w:rPr>
          <w:rFonts w:ascii="Arial" w:hAnsi="Arial" w:cs="Arial"/>
          <w:sz w:val="20"/>
          <w:szCs w:val="20"/>
        </w:rPr>
        <w:t xml:space="preserve">              </w:t>
      </w:r>
      <w:r w:rsidR="007A138C" w:rsidRPr="007A138C">
        <w:rPr>
          <w:rFonts w:ascii="Arial" w:hAnsi="Arial" w:cs="Arial"/>
          <w:sz w:val="20"/>
          <w:szCs w:val="20"/>
        </w:rPr>
        <w:t xml:space="preserve"> INSTITUTE         </w:t>
      </w:r>
    </w:p>
    <w:p w:rsidR="007A138C" w:rsidRPr="007A138C" w:rsidRDefault="007A138C" w:rsidP="00A0627C">
      <w:pPr>
        <w:tabs>
          <w:tab w:val="left" w:pos="951"/>
        </w:tabs>
        <w:jc w:val="both"/>
        <w:rPr>
          <w:rFonts w:ascii="Arial" w:hAnsi="Arial" w:cs="Arial"/>
          <w:sz w:val="20"/>
          <w:szCs w:val="20"/>
        </w:rPr>
      </w:pPr>
      <w:r w:rsidRPr="007A138C">
        <w:rPr>
          <w:rFonts w:ascii="Arial" w:hAnsi="Arial" w:cs="Arial"/>
          <w:sz w:val="20"/>
          <w:szCs w:val="20"/>
        </w:rPr>
        <w:t xml:space="preserve">                                               </w:t>
      </w:r>
      <w:r w:rsidR="00A0627C">
        <w:rPr>
          <w:rFonts w:ascii="Arial" w:hAnsi="Arial" w:cs="Arial"/>
          <w:sz w:val="20"/>
          <w:szCs w:val="20"/>
        </w:rPr>
        <w:t xml:space="preserve">                          </w:t>
      </w:r>
      <w:r w:rsidR="00A0627C">
        <w:rPr>
          <w:rFonts w:ascii="Arial" w:hAnsi="Arial" w:cs="Arial"/>
          <w:sz w:val="20"/>
          <w:szCs w:val="20"/>
        </w:rPr>
        <w:tab/>
      </w:r>
      <w:r w:rsidR="00A0627C">
        <w:rPr>
          <w:rFonts w:ascii="Arial" w:hAnsi="Arial" w:cs="Arial"/>
          <w:sz w:val="20"/>
          <w:szCs w:val="20"/>
        </w:rPr>
        <w:tab/>
        <w:t xml:space="preserve">                   </w:t>
      </w:r>
      <w:r w:rsidRPr="007A138C">
        <w:rPr>
          <w:rFonts w:ascii="Arial" w:hAnsi="Arial" w:cs="Arial"/>
          <w:sz w:val="20"/>
          <w:szCs w:val="20"/>
        </w:rPr>
        <w:t xml:space="preserve">I </w:t>
      </w:r>
      <w:proofErr w:type="spellStart"/>
      <w:r w:rsidRPr="007A138C">
        <w:rPr>
          <w:rFonts w:ascii="Arial" w:hAnsi="Arial" w:cs="Arial"/>
          <w:sz w:val="20"/>
          <w:szCs w:val="20"/>
        </w:rPr>
        <w:t>I</w:t>
      </w:r>
      <w:proofErr w:type="spellEnd"/>
      <w:r w:rsidRPr="007A138C">
        <w:rPr>
          <w:rFonts w:ascii="Arial" w:hAnsi="Arial" w:cs="Arial"/>
          <w:sz w:val="20"/>
          <w:szCs w:val="20"/>
        </w:rPr>
        <w:t xml:space="preserve"> T MADRAS</w:t>
      </w:r>
    </w:p>
    <w:p w:rsidR="007A138C" w:rsidRPr="007A138C" w:rsidRDefault="007A138C" w:rsidP="00A0627C">
      <w:pPr>
        <w:tabs>
          <w:tab w:val="left" w:pos="951"/>
        </w:tabs>
        <w:jc w:val="both"/>
        <w:rPr>
          <w:rFonts w:ascii="Arial" w:hAnsi="Arial" w:cs="Arial"/>
          <w:sz w:val="20"/>
          <w:szCs w:val="20"/>
        </w:rPr>
      </w:pPr>
      <w:r w:rsidRPr="007A138C">
        <w:rPr>
          <w:rFonts w:ascii="Arial" w:hAnsi="Arial" w:cs="Arial"/>
          <w:sz w:val="20"/>
          <w:szCs w:val="20"/>
        </w:rPr>
        <w:tab/>
      </w:r>
    </w:p>
    <w:p w:rsidR="007A138C" w:rsidRPr="007A138C" w:rsidRDefault="007A138C" w:rsidP="00A0627C">
      <w:pPr>
        <w:ind w:firstLine="851"/>
        <w:jc w:val="both"/>
        <w:rPr>
          <w:rFonts w:ascii="Arial" w:hAnsi="Arial" w:cs="Arial"/>
          <w:sz w:val="20"/>
          <w:szCs w:val="20"/>
        </w:rPr>
      </w:pPr>
      <w:r w:rsidRPr="007A138C">
        <w:rPr>
          <w:rFonts w:ascii="Arial" w:hAnsi="Arial" w:cs="Arial"/>
          <w:sz w:val="20"/>
          <w:szCs w:val="20"/>
        </w:rPr>
        <w:t xml:space="preserve">Signed for and on behalf of        </w:t>
      </w:r>
      <w:r w:rsidR="00A0627C">
        <w:rPr>
          <w:rFonts w:ascii="Arial" w:hAnsi="Arial" w:cs="Arial"/>
          <w:sz w:val="20"/>
          <w:szCs w:val="20"/>
        </w:rPr>
        <w:t xml:space="preserve">                              </w:t>
      </w:r>
      <w:r w:rsidR="00A0627C">
        <w:rPr>
          <w:rFonts w:ascii="Arial" w:hAnsi="Arial" w:cs="Arial"/>
          <w:sz w:val="20"/>
          <w:szCs w:val="20"/>
        </w:rPr>
        <w:tab/>
        <w:t xml:space="preserve">      </w:t>
      </w:r>
      <w:r w:rsidRPr="007A138C">
        <w:rPr>
          <w:rFonts w:ascii="Arial" w:hAnsi="Arial" w:cs="Arial"/>
          <w:sz w:val="20"/>
          <w:szCs w:val="20"/>
        </w:rPr>
        <w:t xml:space="preserve">Signed for and on behalf of </w:t>
      </w:r>
    </w:p>
    <w:p w:rsidR="00A0627C" w:rsidRPr="007A138C" w:rsidRDefault="00A0627C" w:rsidP="00A0627C">
      <w:pPr>
        <w:jc w:val="both"/>
        <w:rPr>
          <w:rFonts w:ascii="Arial" w:hAnsi="Arial" w:cs="Arial"/>
          <w:sz w:val="20"/>
          <w:szCs w:val="20"/>
        </w:rPr>
      </w:pPr>
      <w:r>
        <w:rPr>
          <w:rFonts w:ascii="Arial" w:hAnsi="Arial" w:cs="Arial"/>
          <w:sz w:val="20"/>
          <w:szCs w:val="20"/>
        </w:rPr>
        <w:tab/>
        <w:t xml:space="preserve">  </w:t>
      </w:r>
      <w:r w:rsidR="007A138C" w:rsidRPr="007A138C">
        <w:rPr>
          <w:rFonts w:ascii="Arial" w:hAnsi="Arial" w:cs="Arial"/>
          <w:sz w:val="20"/>
          <w:szCs w:val="20"/>
        </w:rPr>
        <w:t>Designation with Seal</w:t>
      </w:r>
      <w:r w:rsidR="007A138C" w:rsidRPr="007A138C">
        <w:rPr>
          <w:rFonts w:ascii="Arial" w:hAnsi="Arial" w:cs="Arial"/>
          <w:sz w:val="20"/>
          <w:szCs w:val="20"/>
        </w:rPr>
        <w:tab/>
      </w:r>
      <w:r w:rsidR="007A138C" w:rsidRPr="007A138C">
        <w:rPr>
          <w:rFonts w:ascii="Arial" w:hAnsi="Arial" w:cs="Arial"/>
          <w:sz w:val="20"/>
          <w:szCs w:val="20"/>
        </w:rPr>
        <w:tab/>
      </w:r>
      <w:r w:rsidR="007A138C" w:rsidRPr="007A138C">
        <w:rPr>
          <w:rFonts w:ascii="Arial" w:hAnsi="Arial" w:cs="Arial"/>
          <w:sz w:val="20"/>
          <w:szCs w:val="20"/>
        </w:rPr>
        <w:tab/>
      </w:r>
      <w:r w:rsidR="007A138C" w:rsidRPr="007A138C">
        <w:rPr>
          <w:rFonts w:ascii="Arial" w:hAnsi="Arial" w:cs="Arial"/>
          <w:sz w:val="20"/>
          <w:szCs w:val="20"/>
        </w:rPr>
        <w:tab/>
      </w:r>
      <w:r w:rsidR="007A138C" w:rsidRPr="007A138C">
        <w:rPr>
          <w:rFonts w:ascii="Arial" w:hAnsi="Arial" w:cs="Arial"/>
          <w:sz w:val="20"/>
          <w:szCs w:val="20"/>
        </w:rPr>
        <w:tab/>
        <w:t xml:space="preserve">      Designation with Seal</w:t>
      </w:r>
    </w:p>
    <w:p w:rsidR="00DA17ED" w:rsidRDefault="007A138C" w:rsidP="00A0627C">
      <w:pPr>
        <w:jc w:val="both"/>
        <w:rPr>
          <w:rFonts w:ascii="Arial" w:hAnsi="Arial" w:cs="Arial"/>
          <w:sz w:val="20"/>
          <w:szCs w:val="20"/>
        </w:rPr>
      </w:pPr>
      <w:r w:rsidRPr="007A138C">
        <w:rPr>
          <w:rFonts w:ascii="Arial" w:hAnsi="Arial" w:cs="Arial"/>
          <w:sz w:val="20"/>
          <w:szCs w:val="20"/>
        </w:rPr>
        <w:tab/>
        <w:t xml:space="preserve">  Date:</w:t>
      </w:r>
      <w:r w:rsidRPr="007A138C">
        <w:rPr>
          <w:rFonts w:ascii="Arial" w:hAnsi="Arial" w:cs="Arial"/>
          <w:sz w:val="20"/>
          <w:szCs w:val="20"/>
        </w:rPr>
        <w:tab/>
      </w:r>
      <w:r w:rsidRPr="007A138C">
        <w:rPr>
          <w:rFonts w:ascii="Arial" w:hAnsi="Arial" w:cs="Arial"/>
          <w:sz w:val="20"/>
          <w:szCs w:val="20"/>
        </w:rPr>
        <w:tab/>
      </w:r>
      <w:r w:rsidR="00A0627C">
        <w:rPr>
          <w:rFonts w:ascii="Arial" w:hAnsi="Arial" w:cs="Arial"/>
          <w:sz w:val="20"/>
          <w:szCs w:val="20"/>
        </w:rPr>
        <w:tab/>
      </w:r>
      <w:r w:rsidR="00A0627C">
        <w:rPr>
          <w:rFonts w:ascii="Arial" w:hAnsi="Arial" w:cs="Arial"/>
          <w:sz w:val="20"/>
          <w:szCs w:val="20"/>
        </w:rPr>
        <w:tab/>
      </w:r>
      <w:r w:rsidR="00A0627C">
        <w:rPr>
          <w:rFonts w:ascii="Arial" w:hAnsi="Arial" w:cs="Arial"/>
          <w:sz w:val="20"/>
          <w:szCs w:val="20"/>
        </w:rPr>
        <w:tab/>
      </w:r>
      <w:r w:rsidR="00A0627C">
        <w:rPr>
          <w:rFonts w:ascii="Arial" w:hAnsi="Arial" w:cs="Arial"/>
          <w:sz w:val="20"/>
          <w:szCs w:val="20"/>
        </w:rPr>
        <w:tab/>
      </w:r>
      <w:r w:rsidR="00A0627C">
        <w:rPr>
          <w:rFonts w:ascii="Arial" w:hAnsi="Arial" w:cs="Arial"/>
          <w:sz w:val="20"/>
          <w:szCs w:val="20"/>
        </w:rPr>
        <w:tab/>
        <w:t xml:space="preserve">      Date:</w:t>
      </w:r>
    </w:p>
    <w:p w:rsidR="00A0627C" w:rsidRDefault="00A0627C" w:rsidP="00A0627C">
      <w:pPr>
        <w:jc w:val="both"/>
        <w:rPr>
          <w:rFonts w:ascii="Arial" w:hAnsi="Arial" w:cs="Arial"/>
          <w:sz w:val="20"/>
          <w:szCs w:val="20"/>
        </w:rPr>
      </w:pPr>
    </w:p>
    <w:p w:rsidR="00A0627C" w:rsidRDefault="00A0627C" w:rsidP="00A0627C">
      <w:pPr>
        <w:jc w:val="both"/>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A0627C" w:rsidP="00A0627C">
      <w:pPr>
        <w:rPr>
          <w:rFonts w:ascii="Arial" w:hAnsi="Arial" w:cs="Arial"/>
          <w:sz w:val="20"/>
          <w:szCs w:val="20"/>
        </w:rPr>
      </w:pPr>
    </w:p>
    <w:p w:rsidR="00A0627C" w:rsidRDefault="009B50FF" w:rsidP="00A0627C">
      <w:pPr>
        <w:keepNext/>
        <w:jc w:val="center"/>
        <w:outlineLvl w:val="6"/>
        <w:rPr>
          <w:rFonts w:ascii="Monotype Corsiva" w:hAnsi="Monotype Corsiva" w:cs="Arial"/>
          <w:b/>
          <w:bCs/>
          <w:i/>
          <w:iCs/>
          <w:sz w:val="44"/>
          <w:lang w:val="en-IN" w:eastAsia="en-IN"/>
        </w:rPr>
      </w:pPr>
      <w:r w:rsidRPr="009B50FF">
        <w:rPr>
          <w:noProof/>
        </w:rPr>
        <w:lastRenderedPageBreak/>
        <w:pict>
          <v:shapetype id="_x0000_t202" coordsize="21600,21600" o:spt="202" path="m,l,21600r21600,l21600,xe">
            <v:stroke joinstyle="miter"/>
            <v:path gradientshapeok="t" o:connecttype="rect"/>
          </v:shapetype>
          <v:shape id="Text Box 8" o:spid="_x0000_s1034" type="#_x0000_t202" style="position:absolute;left:0;text-align:left;margin-left:72.75pt;margin-top:10.05pt;width:297.75pt;height:16.6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" fillcolor="black">
            <v:textbox>
              <w:txbxContent>
                <w:p w:rsidR="00A0627C" w:rsidRPr="00E303A0" w:rsidRDefault="00A0627C" w:rsidP="00A0627C">
                  <w:pPr>
                    <w:jc w:val="center"/>
                    <w:rPr>
                      <w:sz w:val="18"/>
                      <w:szCs w:val="18"/>
                    </w:rPr>
                  </w:pPr>
                  <w:r w:rsidRPr="00E303A0">
                    <w:rPr>
                      <w:sz w:val="18"/>
                      <w:szCs w:val="18"/>
                    </w:rPr>
                    <w:t xml:space="preserve">FORMAT </w:t>
                  </w:r>
                  <w:proofErr w:type="gramStart"/>
                  <w:r w:rsidRPr="00E303A0">
                    <w:rPr>
                      <w:sz w:val="18"/>
                      <w:szCs w:val="18"/>
                    </w:rPr>
                    <w:t xml:space="preserve">FOR </w:t>
                  </w:r>
                  <w:r>
                    <w:rPr>
                      <w:sz w:val="18"/>
                      <w:szCs w:val="18"/>
                    </w:rPr>
                    <w:t xml:space="preserve"> JOINT</w:t>
                  </w:r>
                  <w:proofErr w:type="gramEnd"/>
                  <w:r w:rsidRPr="00E303A0">
                    <w:rPr>
                      <w:sz w:val="18"/>
                      <w:szCs w:val="18"/>
                    </w:rPr>
                    <w:t xml:space="preserve"> DEGREE</w:t>
                  </w:r>
                  <w:r>
                    <w:rPr>
                      <w:sz w:val="18"/>
                      <w:szCs w:val="18"/>
                    </w:rPr>
                    <w:t xml:space="preserve"> WITH  TWO CERTIFICATES</w:t>
                  </w:r>
                </w:p>
              </w:txbxContent>
            </v:textbox>
          </v:shape>
        </w:pict>
      </w:r>
    </w:p>
    <w:p w:rsidR="00A0627C" w:rsidRDefault="00A0627C" w:rsidP="00A0627C">
      <w:pPr>
        <w:keepNext/>
        <w:jc w:val="center"/>
        <w:outlineLvl w:val="6"/>
        <w:rPr>
          <w:rFonts w:ascii="Monotype Corsiva" w:hAnsi="Monotype Corsiva" w:cs="Arial"/>
          <w:b/>
          <w:bCs/>
          <w:i/>
          <w:iCs/>
          <w:sz w:val="44"/>
          <w:lang w:val="en-IN" w:eastAsia="en-IN"/>
        </w:rPr>
      </w:pPr>
    </w:p>
    <w:p w:rsidR="00A0627C" w:rsidRPr="00E303A0" w:rsidRDefault="00A0627C" w:rsidP="00A0627C">
      <w:pPr>
        <w:keepNext/>
        <w:jc w:val="center"/>
        <w:outlineLvl w:val="6"/>
        <w:rPr>
          <w:rFonts w:ascii="Monotype Corsiva" w:hAnsi="Monotype Corsiva" w:cs="Arial"/>
          <w:b/>
          <w:bCs/>
          <w:i/>
          <w:iCs/>
          <w:sz w:val="44"/>
          <w:lang w:val="en-IN" w:eastAsia="en-IN"/>
        </w:rPr>
      </w:pPr>
      <w:r>
        <w:rPr>
          <w:rFonts w:ascii="Arial Black" w:hAnsi="Arial Black" w:cs="Arial"/>
          <w:b/>
          <w:i/>
          <w:noProof/>
          <w:sz w:val="36"/>
        </w:rPr>
        <w:drawing>
          <wp:inline distT="0" distB="0" distL="0" distR="0">
            <wp:extent cx="721995" cy="737870"/>
            <wp:effectExtent l="0" t="0" r="1905"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1995" cy="737870"/>
                    </a:xfrm>
                    <a:prstGeom prst="rect">
                      <a:avLst/>
                    </a:prstGeom>
                    <a:noFill/>
                    <a:ln>
                      <a:noFill/>
                    </a:ln>
                  </pic:spPr>
                </pic:pic>
              </a:graphicData>
            </a:graphic>
          </wp:inline>
        </w:drawing>
      </w:r>
    </w:p>
    <w:p w:rsidR="00A0627C" w:rsidRPr="00E303A0" w:rsidRDefault="00A0627C" w:rsidP="00A0627C">
      <w:pPr>
        <w:keepNext/>
        <w:jc w:val="center"/>
        <w:outlineLvl w:val="6"/>
        <w:rPr>
          <w:rFonts w:ascii="Monotype Corsiva" w:hAnsi="Monotype Corsiva" w:cs="Arial"/>
          <w:b/>
          <w:bCs/>
          <w:i/>
          <w:iCs/>
          <w:sz w:val="44"/>
          <w:lang w:val="en-IN" w:eastAsia="en-IN"/>
        </w:rPr>
      </w:pPr>
    </w:p>
    <w:p w:rsidR="00A0627C" w:rsidRPr="00E303A0" w:rsidRDefault="00A0627C" w:rsidP="00A0627C">
      <w:pPr>
        <w:keepNext/>
        <w:ind w:left="-709"/>
        <w:jc w:val="center"/>
        <w:outlineLvl w:val="6"/>
        <w:rPr>
          <w:rFonts w:ascii="Monotype Corsiva" w:hAnsi="Monotype Corsiva" w:cs="Arial"/>
          <w:b/>
          <w:bCs/>
          <w:i/>
          <w:iCs/>
          <w:sz w:val="44"/>
          <w:lang w:val="en-IN" w:eastAsia="en-IN"/>
        </w:rPr>
      </w:pPr>
      <w:r w:rsidRPr="00E303A0">
        <w:rPr>
          <w:rFonts w:ascii="Monotype Corsiva" w:hAnsi="Monotype Corsiva" w:cs="Arial"/>
          <w:b/>
          <w:bCs/>
          <w:i/>
          <w:iCs/>
          <w:sz w:val="44"/>
          <w:lang w:val="en-IN" w:eastAsia="en-IN"/>
        </w:rPr>
        <w:t>INDIAN INSTITUTE OF TECHNOLOGY MADRAS</w:t>
      </w:r>
    </w:p>
    <w:p w:rsidR="00A0627C" w:rsidRPr="00E303A0" w:rsidRDefault="00A0627C" w:rsidP="00A0627C">
      <w:pPr>
        <w:spacing w:after="200" w:line="276" w:lineRule="auto"/>
        <w:ind w:left="-709"/>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hereby</w:t>
      </w:r>
      <w:proofErr w:type="gramEnd"/>
      <w:r w:rsidRPr="00E303A0">
        <w:rPr>
          <w:rFonts w:ascii="Edwardian Script ITC" w:hAnsi="Edwardian Script ITC"/>
          <w:i/>
          <w:iCs/>
          <w:sz w:val="40"/>
          <w:szCs w:val="40"/>
          <w:lang w:val="en-IN" w:eastAsia="en-IN"/>
        </w:rPr>
        <w:t xml:space="preserve"> confers the degree of</w:t>
      </w:r>
    </w:p>
    <w:p w:rsidR="00A0627C" w:rsidRPr="00E303A0" w:rsidRDefault="009B50FF" w:rsidP="00A0627C">
      <w:pPr>
        <w:spacing w:after="200" w:line="360" w:lineRule="auto"/>
        <w:ind w:left="-709"/>
        <w:jc w:val="center"/>
        <w:rPr>
          <w:rFonts w:ascii="Monotype Corsiva" w:hAnsi="Monotype Corsiva"/>
          <w:b/>
          <w:bCs/>
          <w:i/>
          <w:iCs/>
          <w:sz w:val="36"/>
          <w:szCs w:val="36"/>
          <w:lang w:val="en-IN" w:eastAsia="en-IN"/>
        </w:rPr>
      </w:pPr>
      <w:r w:rsidRPr="009B50FF">
        <w:rPr>
          <w:noProof/>
        </w:rPr>
        <w:pict>
          <v:shape id="Text Box 7" o:spid="_x0000_s1033" type="#_x0000_t202" style="position:absolute;left:0;text-align:left;margin-left:341pt;margin-top:32.25pt;width:88.45pt;height:78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" fillcolor="#4bacc6" strokecolor="#f2f2f2" strokeweight="3pt">
            <v:shadow on="t" color="#205867" opacity=".5" offset="1pt"/>
            <v:textbox>
              <w:txbxContent>
                <w:p w:rsidR="00A0627C" w:rsidRDefault="00A0627C" w:rsidP="00A0627C">
                  <w:pPr>
                    <w:jc w:val="center"/>
                  </w:pPr>
                </w:p>
                <w:p w:rsidR="00A0627C" w:rsidRDefault="00A0627C" w:rsidP="00A0627C">
                  <w:pPr>
                    <w:jc w:val="center"/>
                  </w:pPr>
                </w:p>
                <w:p w:rsidR="00A0627C" w:rsidRDefault="00A0627C" w:rsidP="00A0627C">
                  <w:pPr>
                    <w:jc w:val="center"/>
                  </w:pPr>
                  <w:r>
                    <w:t>PHOTO</w:t>
                  </w:r>
                </w:p>
                <w:p w:rsidR="00A0627C" w:rsidRDefault="00A0627C" w:rsidP="00A0627C">
                  <w:pPr>
                    <w:jc w:val="center"/>
                  </w:pPr>
                </w:p>
                <w:p w:rsidR="00A0627C" w:rsidRDefault="00A0627C" w:rsidP="00A0627C">
                  <w:pPr>
                    <w:jc w:val="center"/>
                  </w:pPr>
                </w:p>
              </w:txbxContent>
            </v:textbox>
          </v:shape>
        </w:pict>
      </w:r>
      <w:proofErr w:type="gramStart"/>
      <w:r w:rsidR="00A0627C" w:rsidRPr="00E303A0">
        <w:rPr>
          <w:rFonts w:ascii="Monotype Corsiva" w:hAnsi="Monotype Corsiva"/>
          <w:b/>
          <w:bCs/>
          <w:i/>
          <w:iCs/>
          <w:sz w:val="36"/>
          <w:szCs w:val="36"/>
          <w:lang w:val="en-IN" w:eastAsia="en-IN"/>
        </w:rPr>
        <w:t>Doctor  of</w:t>
      </w:r>
      <w:proofErr w:type="gramEnd"/>
      <w:r w:rsidR="00A0627C" w:rsidRPr="00E303A0">
        <w:rPr>
          <w:rFonts w:ascii="Monotype Corsiva" w:hAnsi="Monotype Corsiva"/>
          <w:b/>
          <w:bCs/>
          <w:i/>
          <w:iCs/>
          <w:sz w:val="36"/>
          <w:szCs w:val="36"/>
          <w:lang w:val="en-IN" w:eastAsia="en-IN"/>
        </w:rPr>
        <w:t xml:space="preserve">  Philosophy</w:t>
      </w:r>
    </w:p>
    <w:p w:rsidR="00A0627C" w:rsidRPr="00E303A0" w:rsidRDefault="00A0627C" w:rsidP="00A0627C">
      <w:pPr>
        <w:spacing w:after="200"/>
        <w:ind w:left="-709"/>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of</w:t>
      </w:r>
      <w:proofErr w:type="gramEnd"/>
      <w:r w:rsidRPr="00E303A0">
        <w:rPr>
          <w:rFonts w:ascii="Edwardian Script ITC" w:hAnsi="Edwardian Script ITC"/>
          <w:i/>
          <w:iCs/>
          <w:sz w:val="40"/>
          <w:szCs w:val="40"/>
          <w:lang w:val="en-IN" w:eastAsia="en-IN"/>
        </w:rPr>
        <w:t xml:space="preserve"> the Institute</w:t>
      </w:r>
    </w:p>
    <w:p w:rsidR="00A0627C" w:rsidRPr="00E303A0" w:rsidRDefault="00A0627C" w:rsidP="00A0627C">
      <w:pPr>
        <w:spacing w:after="200"/>
        <w:ind w:left="-709"/>
        <w:jc w:val="center"/>
        <w:rPr>
          <w:rFonts w:ascii="Calibri" w:hAnsi="Calibri"/>
          <w:i/>
          <w:iCs/>
          <w:sz w:val="22"/>
          <w:szCs w:val="22"/>
          <w:lang w:val="en-IN" w:eastAsia="en-IN"/>
        </w:rPr>
      </w:pPr>
      <w:proofErr w:type="gramStart"/>
      <w:r w:rsidRPr="00E303A0">
        <w:rPr>
          <w:rFonts w:ascii="Calibri" w:hAnsi="Calibri"/>
          <w:i/>
          <w:iCs/>
          <w:sz w:val="22"/>
          <w:szCs w:val="22"/>
          <w:lang w:val="en-IN" w:eastAsia="en-IN"/>
        </w:rPr>
        <w:t>on</w:t>
      </w:r>
      <w:proofErr w:type="gramEnd"/>
    </w:p>
    <w:p w:rsidR="00A0627C" w:rsidRPr="00E303A0" w:rsidRDefault="00A0627C" w:rsidP="00A0627C">
      <w:pPr>
        <w:spacing w:after="200"/>
        <w:ind w:left="-709"/>
        <w:jc w:val="center"/>
        <w:rPr>
          <w:rFonts w:ascii="Calibri" w:hAnsi="Calibri"/>
          <w:b/>
          <w:i/>
          <w:iCs/>
          <w:sz w:val="28"/>
          <w:szCs w:val="22"/>
          <w:lang w:val="en-IN" w:eastAsia="en-IN"/>
        </w:rPr>
      </w:pPr>
      <w:r w:rsidRPr="00E303A0">
        <w:rPr>
          <w:rFonts w:ascii="Calibri" w:hAnsi="Calibri"/>
          <w:b/>
          <w:i/>
          <w:iCs/>
          <w:sz w:val="28"/>
          <w:szCs w:val="22"/>
          <w:lang w:val="en-IN" w:eastAsia="en-IN"/>
        </w:rPr>
        <w:t>&lt;&lt;</w:t>
      </w:r>
      <w:proofErr w:type="gramStart"/>
      <w:r w:rsidRPr="00E303A0">
        <w:rPr>
          <w:rFonts w:ascii="Calibri" w:hAnsi="Calibri"/>
          <w:b/>
          <w:i/>
          <w:iCs/>
          <w:sz w:val="28"/>
          <w:szCs w:val="22"/>
          <w:lang w:val="en-IN" w:eastAsia="en-IN"/>
        </w:rPr>
        <w:t>name</w:t>
      </w:r>
      <w:proofErr w:type="gramEnd"/>
      <w:r w:rsidRPr="00E303A0">
        <w:rPr>
          <w:rFonts w:ascii="Calibri" w:hAnsi="Calibri"/>
          <w:b/>
          <w:i/>
          <w:iCs/>
          <w:sz w:val="28"/>
          <w:szCs w:val="22"/>
          <w:lang w:val="en-IN" w:eastAsia="en-IN"/>
        </w:rPr>
        <w:t>&gt;&gt;</w:t>
      </w:r>
    </w:p>
    <w:p w:rsidR="00A0627C" w:rsidRPr="00E303A0" w:rsidRDefault="00A0627C" w:rsidP="00A0627C">
      <w:pPr>
        <w:keepNext/>
        <w:ind w:left="-709"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for</w:t>
      </w:r>
      <w:proofErr w:type="gramEnd"/>
      <w:r w:rsidRPr="00E303A0">
        <w:rPr>
          <w:rFonts w:ascii="Edwardian Script ITC" w:hAnsi="Edwardian Script ITC"/>
          <w:i/>
          <w:iCs/>
          <w:sz w:val="40"/>
          <w:szCs w:val="40"/>
          <w:lang w:val="en-GB" w:eastAsia="en-IN"/>
        </w:rPr>
        <w:t xml:space="preserve"> successfully completing the prescribed programme of study and</w:t>
      </w:r>
    </w:p>
    <w:p w:rsidR="00A0627C" w:rsidRPr="00E303A0" w:rsidRDefault="00A0627C" w:rsidP="00A0627C">
      <w:pPr>
        <w:keepNext/>
        <w:ind w:left="-709"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presenting</w:t>
      </w:r>
      <w:proofErr w:type="gramEnd"/>
      <w:r w:rsidRPr="00E303A0">
        <w:rPr>
          <w:rFonts w:ascii="Edwardian Script ITC" w:hAnsi="Edwardian Script ITC"/>
          <w:i/>
          <w:iCs/>
          <w:sz w:val="40"/>
          <w:szCs w:val="40"/>
          <w:lang w:val="en-GB" w:eastAsia="en-IN"/>
        </w:rPr>
        <w:t xml:space="preserve"> the thesis entitled</w:t>
      </w:r>
    </w:p>
    <w:p w:rsidR="00A0627C" w:rsidRPr="00E303A0" w:rsidRDefault="00A0627C" w:rsidP="00A0627C">
      <w:pPr>
        <w:keepNext/>
        <w:ind w:left="-709" w:right="432"/>
        <w:jc w:val="center"/>
        <w:outlineLvl w:val="1"/>
        <w:rPr>
          <w:b/>
          <w:sz w:val="28"/>
          <w:szCs w:val="20"/>
          <w:lang w:val="en-GB" w:eastAsia="en-IN"/>
        </w:rPr>
      </w:pPr>
    </w:p>
    <w:p w:rsidR="00A0627C" w:rsidRPr="00E303A0" w:rsidRDefault="00A0627C" w:rsidP="00A0627C">
      <w:pPr>
        <w:keepNext/>
        <w:ind w:left="-709" w:right="432"/>
        <w:jc w:val="center"/>
        <w:outlineLvl w:val="1"/>
        <w:rPr>
          <w:b/>
          <w:sz w:val="28"/>
          <w:szCs w:val="20"/>
          <w:lang w:val="en-GB" w:eastAsia="en-IN"/>
        </w:rPr>
      </w:pPr>
      <w:r w:rsidRPr="00E303A0">
        <w:rPr>
          <w:b/>
          <w:sz w:val="28"/>
          <w:szCs w:val="20"/>
          <w:lang w:val="en-GB" w:eastAsia="en-IN"/>
        </w:rPr>
        <w:t>&lt;&lt; TITLE &gt;</w:t>
      </w:r>
    </w:p>
    <w:p w:rsidR="00A0627C" w:rsidRPr="00E303A0" w:rsidRDefault="00A0627C" w:rsidP="00A0627C">
      <w:pPr>
        <w:keepNext/>
        <w:tabs>
          <w:tab w:val="left" w:pos="-180"/>
          <w:tab w:val="left" w:pos="0"/>
        </w:tabs>
        <w:ind w:left="-709" w:right="432"/>
        <w:jc w:val="center"/>
        <w:outlineLvl w:val="1"/>
        <w:rPr>
          <w:b/>
          <w:sz w:val="28"/>
          <w:szCs w:val="20"/>
          <w:lang w:val="en-GB" w:eastAsia="en-IN"/>
        </w:rPr>
      </w:pPr>
    </w:p>
    <w:p w:rsidR="00A0627C" w:rsidRPr="00E303A0" w:rsidRDefault="00A0627C" w:rsidP="00A0627C">
      <w:pPr>
        <w:keepNext/>
        <w:ind w:left="-709" w:right="432"/>
        <w:jc w:val="center"/>
        <w:outlineLvl w:val="1"/>
        <w:rPr>
          <w:rFonts w:ascii="Edwardian Script ITC" w:hAnsi="Edwardian Script ITC"/>
          <w:sz w:val="36"/>
          <w:szCs w:val="36"/>
          <w:lang w:val="en-GB" w:eastAsia="en-IN"/>
        </w:rPr>
      </w:pPr>
      <w:proofErr w:type="gramStart"/>
      <w:r>
        <w:rPr>
          <w:rFonts w:ascii="Edwardian Script ITC" w:hAnsi="Edwardian Script ITC"/>
          <w:sz w:val="36"/>
          <w:szCs w:val="36"/>
          <w:lang w:val="en-GB" w:eastAsia="en-IN"/>
        </w:rPr>
        <w:t>jointly</w:t>
      </w:r>
      <w:proofErr w:type="gramEnd"/>
      <w:r>
        <w:rPr>
          <w:rFonts w:ascii="Edwardian Script ITC" w:hAnsi="Edwardian Script ITC"/>
          <w:sz w:val="36"/>
          <w:szCs w:val="36"/>
          <w:lang w:val="en-GB" w:eastAsia="en-IN"/>
        </w:rPr>
        <w:t xml:space="preserve"> </w:t>
      </w:r>
      <w:r w:rsidRPr="00E303A0">
        <w:rPr>
          <w:rFonts w:ascii="Edwardian Script ITC" w:hAnsi="Edwardian Script ITC"/>
          <w:sz w:val="36"/>
          <w:szCs w:val="36"/>
          <w:lang w:val="en-GB" w:eastAsia="en-IN"/>
        </w:rPr>
        <w:t>with  -------------</w:t>
      </w:r>
    </w:p>
    <w:p w:rsidR="00A0627C" w:rsidRPr="00E303A0" w:rsidRDefault="00A0627C" w:rsidP="00A0627C">
      <w:pPr>
        <w:keepNext/>
        <w:ind w:left="-709" w:right="432" w:firstLine="720"/>
        <w:jc w:val="center"/>
        <w:outlineLvl w:val="1"/>
        <w:rPr>
          <w:rFonts w:ascii="Edwardian Script ITC" w:hAnsi="Edwardian Script ITC"/>
          <w:b/>
          <w:bCs/>
          <w:i/>
          <w:iCs/>
          <w:sz w:val="40"/>
          <w:szCs w:val="40"/>
          <w:lang w:val="en-GB" w:eastAsia="en-IN"/>
        </w:rPr>
      </w:pPr>
      <w:r w:rsidRPr="00E303A0">
        <w:rPr>
          <w:rFonts w:ascii="Edwardian Script ITC" w:hAnsi="Edwardian Script ITC"/>
          <w:b/>
          <w:bCs/>
          <w:i/>
          <w:iCs/>
          <w:sz w:val="40"/>
          <w:szCs w:val="40"/>
          <w:lang w:val="en-GB" w:eastAsia="en-IN"/>
        </w:rPr>
        <w:t>Given this day the --------------------</w:t>
      </w:r>
    </w:p>
    <w:p w:rsidR="00A0627C" w:rsidRPr="00E303A0" w:rsidRDefault="00A0627C" w:rsidP="00A0627C">
      <w:pPr>
        <w:keepNext/>
        <w:ind w:left="-709" w:right="432" w:firstLine="720"/>
        <w:jc w:val="center"/>
        <w:outlineLvl w:val="1"/>
        <w:rPr>
          <w:rFonts w:ascii="Edwardian Script ITC" w:hAnsi="Edwardian Script ITC"/>
          <w:b/>
          <w:sz w:val="40"/>
          <w:szCs w:val="40"/>
          <w:lang w:val="en-GB" w:eastAsia="en-IN"/>
        </w:rPr>
      </w:pPr>
      <w:proofErr w:type="gramStart"/>
      <w:r w:rsidRPr="00E303A0">
        <w:rPr>
          <w:rFonts w:ascii="Edwardian Script ITC" w:hAnsi="Edwardian Script ITC"/>
          <w:b/>
          <w:bCs/>
          <w:i/>
          <w:iCs/>
          <w:sz w:val="40"/>
          <w:szCs w:val="40"/>
          <w:lang w:val="en-GB" w:eastAsia="en-IN"/>
        </w:rPr>
        <w:t>under</w:t>
      </w:r>
      <w:proofErr w:type="gramEnd"/>
      <w:r w:rsidRPr="00E303A0">
        <w:rPr>
          <w:rFonts w:ascii="Edwardian Script ITC" w:hAnsi="Edwardian Script ITC"/>
          <w:b/>
          <w:bCs/>
          <w:i/>
          <w:iCs/>
          <w:sz w:val="40"/>
          <w:szCs w:val="40"/>
          <w:lang w:val="en-GB" w:eastAsia="en-IN"/>
        </w:rPr>
        <w:t xml:space="preserve"> the seal of the Institute</w:t>
      </w:r>
    </w:p>
    <w:p w:rsidR="00A0627C" w:rsidRPr="00E303A0" w:rsidRDefault="00A0627C" w:rsidP="00A0627C">
      <w:pPr>
        <w:spacing w:after="200" w:line="276" w:lineRule="auto"/>
        <w:ind w:left="-709"/>
        <w:jc w:val="center"/>
        <w:rPr>
          <w:rFonts w:ascii="Calibri" w:hAnsi="Calibri"/>
          <w:sz w:val="22"/>
          <w:szCs w:val="22"/>
          <w:lang w:val="en-GB" w:eastAsia="en-IN"/>
        </w:rPr>
      </w:pPr>
    </w:p>
    <w:p w:rsidR="00A0627C" w:rsidRPr="00E303A0" w:rsidRDefault="00A0627C" w:rsidP="00A0627C">
      <w:pPr>
        <w:keepNext/>
        <w:ind w:left="-709" w:right="432" w:firstLine="720"/>
        <w:jc w:val="center"/>
        <w:outlineLvl w:val="1"/>
        <w:rPr>
          <w:rFonts w:ascii="Edwardian Script ITC" w:hAnsi="Edwardian Script ITC"/>
          <w:b/>
          <w:sz w:val="8"/>
          <w:szCs w:val="20"/>
          <w:lang w:val="en-GB" w:eastAsia="en-IN"/>
        </w:rPr>
      </w:pPr>
    </w:p>
    <w:p w:rsidR="00A0627C" w:rsidRPr="00E303A0" w:rsidRDefault="00A0627C" w:rsidP="00A0627C">
      <w:pPr>
        <w:spacing w:after="200" w:line="276" w:lineRule="auto"/>
        <w:ind w:left="-709" w:right="490" w:firstLine="720"/>
        <w:jc w:val="center"/>
        <w:rPr>
          <w:rFonts w:ascii="Calibri" w:hAnsi="Calibri"/>
          <w:b/>
          <w:sz w:val="22"/>
          <w:szCs w:val="22"/>
          <w:lang w:val="en-IN" w:eastAsia="en-IN"/>
        </w:rPr>
      </w:pPr>
    </w:p>
    <w:p w:rsidR="00A0627C" w:rsidRDefault="00A0627C" w:rsidP="00A0627C">
      <w:pPr>
        <w:spacing w:after="200" w:line="276" w:lineRule="auto"/>
        <w:ind w:left="-709" w:right="486"/>
        <w:jc w:val="center"/>
        <w:rPr>
          <w:rFonts w:ascii="Edwardian Script ITC" w:hAnsi="Edwardian Script ITC"/>
          <w:b/>
          <w:i/>
          <w:iCs/>
          <w:sz w:val="36"/>
          <w:szCs w:val="36"/>
          <w:lang w:val="en-IN" w:eastAsia="en-IN"/>
        </w:rPr>
      </w:pPr>
      <w:r w:rsidRPr="00E303A0">
        <w:rPr>
          <w:rFonts w:ascii="Edwardian Script ITC" w:hAnsi="Edwardian Script ITC"/>
          <w:b/>
          <w:i/>
          <w:iCs/>
          <w:sz w:val="36"/>
          <w:szCs w:val="36"/>
          <w:lang w:val="en-IN" w:eastAsia="en-IN"/>
        </w:rPr>
        <w:t xml:space="preserve">Registrar                </w:t>
      </w:r>
      <w:r w:rsidRPr="00E303A0">
        <w:rPr>
          <w:rFonts w:ascii="Edwardian Script ITC" w:hAnsi="Edwardian Script ITC"/>
          <w:b/>
          <w:i/>
          <w:iCs/>
          <w:sz w:val="36"/>
          <w:szCs w:val="36"/>
          <w:lang w:val="en-IN" w:eastAsia="en-IN"/>
        </w:rPr>
        <w:tab/>
        <w:t xml:space="preserve">Director </w:t>
      </w:r>
      <w:r w:rsidRPr="00E303A0">
        <w:rPr>
          <w:rFonts w:ascii="Edwardian Script ITC" w:hAnsi="Edwardian Script ITC"/>
          <w:b/>
          <w:i/>
          <w:iCs/>
          <w:sz w:val="36"/>
          <w:szCs w:val="36"/>
          <w:lang w:val="en-IN" w:eastAsia="en-IN"/>
        </w:rPr>
        <w:tab/>
        <w:t>Chairman, Board of Governors</w:t>
      </w:r>
    </w:p>
    <w:p w:rsidR="00A0627C" w:rsidRPr="00E303A0" w:rsidRDefault="00A0627C" w:rsidP="00A0627C">
      <w:pPr>
        <w:spacing w:after="200" w:line="276" w:lineRule="auto"/>
        <w:ind w:left="-709" w:right="486"/>
        <w:jc w:val="center"/>
        <w:rPr>
          <w:rFonts w:ascii="Edwardian Script ITC" w:hAnsi="Edwardian Script ITC"/>
          <w:b/>
          <w:i/>
          <w:iCs/>
          <w:sz w:val="36"/>
          <w:szCs w:val="36"/>
          <w:lang w:val="en-IN" w:eastAsia="en-IN"/>
        </w:rPr>
      </w:pP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r>
    </w:p>
    <w:p w:rsidR="00A0627C" w:rsidRPr="00E303A0" w:rsidRDefault="009B50FF" w:rsidP="00A0627C">
      <w:pPr>
        <w:keepNext/>
        <w:outlineLvl w:val="6"/>
        <w:rPr>
          <w:rFonts w:ascii="Monotype Corsiva" w:hAnsi="Monotype Corsiva" w:cs="Arial"/>
          <w:b/>
          <w:bCs/>
          <w:i/>
          <w:iCs/>
          <w:sz w:val="44"/>
          <w:lang w:val="en-IN" w:eastAsia="en-IN"/>
        </w:rPr>
      </w:pPr>
      <w:r w:rsidRPr="009B50FF">
        <w:rPr>
          <w:noProof/>
        </w:rPr>
        <w:lastRenderedPageBreak/>
        <w:pict>
          <v:shape id="Text Box 6" o:spid="_x0000_s1035" type="#_x0000_t202" style="position:absolute;margin-left:76.5pt;margin-top:-22.8pt;width:321.75pt;height:19.8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" fillcolor="black">
            <v:textbox>
              <w:txbxContent>
                <w:p w:rsidR="00A0627C" w:rsidRPr="00E303A0" w:rsidRDefault="00A0627C" w:rsidP="00A0627C">
                  <w:pPr>
                    <w:shd w:val="clear" w:color="auto" w:fill="000000"/>
                    <w:jc w:val="center"/>
                    <w:rPr>
                      <w:sz w:val="20"/>
                      <w:szCs w:val="20"/>
                    </w:rPr>
                  </w:pPr>
                  <w:r w:rsidRPr="00E303A0">
                    <w:rPr>
                      <w:sz w:val="20"/>
                      <w:szCs w:val="20"/>
                    </w:rPr>
                    <w:t>FORMAT FOR JOINT DEGREE</w:t>
                  </w:r>
                  <w:r>
                    <w:rPr>
                      <w:sz w:val="20"/>
                      <w:szCs w:val="20"/>
                    </w:rPr>
                    <w:t xml:space="preserve"> WITH ONE CERTIFICATE</w:t>
                  </w:r>
                </w:p>
              </w:txbxContent>
            </v:textbox>
          </v:shape>
        </w:pict>
      </w:r>
      <w:r w:rsidRPr="009B50FF">
        <w:rPr>
          <w:noProof/>
        </w:rPr>
        <w:pict>
          <v:shape id="Text Box 5" o:spid="_x0000_s1038" type="#_x0000_t202" style="position:absolute;margin-left:390pt;margin-top:14.3pt;width:51.7pt;height:43.6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" filled="f" stroked="f">
            <v:textbox>
              <w:txbxContent>
                <w:p w:rsidR="00A0627C" w:rsidRPr="00AB46C6" w:rsidRDefault="00A0627C" w:rsidP="00A0627C">
                  <w:pPr>
                    <w:shd w:val="clear" w:color="auto" w:fill="FFFFFF"/>
                    <w:jc w:val="center"/>
                    <w:rPr>
                      <w:sz w:val="16"/>
                      <w:szCs w:val="16"/>
                    </w:rPr>
                  </w:pPr>
                  <w:r w:rsidRPr="00AB46C6">
                    <w:rPr>
                      <w:sz w:val="16"/>
                      <w:szCs w:val="16"/>
                    </w:rPr>
                    <w:t xml:space="preserve">Partner </w:t>
                  </w:r>
                </w:p>
                <w:p w:rsidR="00A0627C" w:rsidRPr="00AB46C6" w:rsidRDefault="00A0627C" w:rsidP="00A0627C">
                  <w:pPr>
                    <w:shd w:val="clear" w:color="auto" w:fill="FFFFFF"/>
                    <w:jc w:val="center"/>
                    <w:rPr>
                      <w:sz w:val="16"/>
                      <w:szCs w:val="16"/>
                    </w:rPr>
                  </w:pPr>
                  <w:r w:rsidRPr="00AB46C6">
                    <w:rPr>
                      <w:sz w:val="16"/>
                      <w:szCs w:val="16"/>
                    </w:rPr>
                    <w:t xml:space="preserve">Institute </w:t>
                  </w:r>
                </w:p>
                <w:p w:rsidR="00A0627C" w:rsidRPr="00AB46C6" w:rsidRDefault="00A0627C" w:rsidP="00A0627C">
                  <w:pPr>
                    <w:shd w:val="clear" w:color="auto" w:fill="FFFFFF"/>
                    <w:jc w:val="center"/>
                    <w:rPr>
                      <w:sz w:val="16"/>
                      <w:szCs w:val="16"/>
                    </w:rPr>
                  </w:pPr>
                  <w:r w:rsidRPr="00AB46C6">
                    <w:rPr>
                      <w:sz w:val="16"/>
                      <w:szCs w:val="16"/>
                    </w:rPr>
                    <w:t>Emblem</w:t>
                  </w:r>
                </w:p>
                <w:p w:rsidR="00A0627C" w:rsidRPr="00AB46C6" w:rsidRDefault="00A0627C" w:rsidP="00A0627C">
                  <w:pPr>
                    <w:rPr>
                      <w:sz w:val="16"/>
                      <w:szCs w:val="16"/>
                    </w:rPr>
                  </w:pPr>
                </w:p>
              </w:txbxContent>
            </v:textbox>
          </v:shape>
        </w:pict>
      </w:r>
      <w:r w:rsidRPr="009B50FF">
        <w:rPr>
          <w:noProof/>
        </w:rPr>
        <w:pict>
          <v:oval id="Oval 4" o:spid="_x0000_s1037" style="position:absolute;margin-left:384.35pt;margin-top:2.6pt;width:63.85pt;height:60.3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" fillcolor="black"/>
        </w:pict>
      </w:r>
      <w:r w:rsidR="00A0627C">
        <w:rPr>
          <w:rFonts w:ascii="Arial Black" w:hAnsi="Arial Black" w:cs="Arial"/>
          <w:b/>
          <w:i/>
          <w:noProof/>
          <w:sz w:val="36"/>
        </w:rPr>
        <w:drawing>
          <wp:inline distT="0" distB="0" distL="0" distR="0">
            <wp:extent cx="721995" cy="737870"/>
            <wp:effectExtent l="0" t="0" r="1905"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1995" cy="737870"/>
                    </a:xfrm>
                    <a:prstGeom prst="rect">
                      <a:avLst/>
                    </a:prstGeom>
                    <a:noFill/>
                    <a:ln>
                      <a:noFill/>
                    </a:ln>
                  </pic:spPr>
                </pic:pic>
              </a:graphicData>
            </a:graphic>
          </wp:inline>
        </w:drawing>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r w:rsidR="00A0627C" w:rsidRPr="00E303A0">
        <w:rPr>
          <w:rFonts w:ascii="Monotype Corsiva" w:hAnsi="Monotype Corsiva" w:cs="Arial"/>
          <w:b/>
          <w:bCs/>
          <w:i/>
          <w:iCs/>
          <w:sz w:val="44"/>
          <w:lang w:val="en-IN" w:eastAsia="en-IN"/>
        </w:rPr>
        <w:tab/>
      </w:r>
    </w:p>
    <w:p w:rsidR="00A0627C" w:rsidRPr="00E303A0" w:rsidRDefault="00A0627C" w:rsidP="00A0627C">
      <w:pPr>
        <w:keepNext/>
        <w:outlineLvl w:val="6"/>
        <w:rPr>
          <w:rFonts w:ascii="Monotype Corsiva" w:hAnsi="Monotype Corsiva" w:cs="Arial"/>
          <w:b/>
          <w:bCs/>
          <w:i/>
          <w:iCs/>
          <w:sz w:val="44"/>
          <w:lang w:val="en-IN" w:eastAsia="en-IN"/>
        </w:rPr>
      </w:pPr>
    </w:p>
    <w:p w:rsidR="00A0627C" w:rsidRPr="00E303A0" w:rsidRDefault="00A0627C" w:rsidP="00A0627C">
      <w:pPr>
        <w:keepNext/>
        <w:ind w:left="-567"/>
        <w:jc w:val="center"/>
        <w:outlineLvl w:val="6"/>
        <w:rPr>
          <w:rFonts w:ascii="Monotype Corsiva" w:hAnsi="Monotype Corsiva" w:cs="Arial"/>
          <w:b/>
          <w:bCs/>
          <w:i/>
          <w:iCs/>
          <w:sz w:val="28"/>
          <w:szCs w:val="28"/>
          <w:lang w:val="en-IN" w:eastAsia="en-IN"/>
        </w:rPr>
      </w:pPr>
      <w:r w:rsidRPr="00E303A0">
        <w:rPr>
          <w:rFonts w:ascii="Monotype Corsiva" w:hAnsi="Monotype Corsiva" w:cs="Arial"/>
          <w:b/>
          <w:bCs/>
          <w:i/>
          <w:iCs/>
          <w:sz w:val="28"/>
          <w:szCs w:val="28"/>
          <w:lang w:val="en-IN" w:eastAsia="en-IN"/>
        </w:rPr>
        <w:t>INDIAN INSTITUTE OF TECHNOLOGY MADRAS</w:t>
      </w:r>
    </w:p>
    <w:p w:rsidR="00A0627C" w:rsidRPr="00E303A0" w:rsidRDefault="00A0627C" w:rsidP="00A0627C">
      <w:pPr>
        <w:spacing w:after="200" w:line="276" w:lineRule="auto"/>
        <w:ind w:left="-567"/>
        <w:jc w:val="center"/>
        <w:rPr>
          <w:rFonts w:ascii="Calibri" w:hAnsi="Calibri"/>
          <w:sz w:val="22"/>
          <w:szCs w:val="22"/>
          <w:lang w:val="en-IN" w:eastAsia="en-IN"/>
        </w:rPr>
      </w:pPr>
      <w:r w:rsidRPr="00E303A0">
        <w:rPr>
          <w:rFonts w:ascii="Calibri" w:hAnsi="Calibri"/>
          <w:sz w:val="22"/>
          <w:szCs w:val="22"/>
          <w:lang w:val="en-IN" w:eastAsia="en-IN"/>
        </w:rPr>
        <w:t>And</w:t>
      </w:r>
    </w:p>
    <w:p w:rsidR="00A0627C" w:rsidRPr="00E303A0" w:rsidRDefault="00A0627C" w:rsidP="00A0627C">
      <w:pPr>
        <w:spacing w:after="200" w:line="276" w:lineRule="auto"/>
        <w:ind w:left="-567"/>
        <w:jc w:val="center"/>
        <w:rPr>
          <w:rFonts w:ascii="Calibri" w:hAnsi="Calibri"/>
          <w:sz w:val="22"/>
          <w:szCs w:val="22"/>
          <w:lang w:val="en-IN" w:eastAsia="en-IN"/>
        </w:rPr>
      </w:pPr>
      <w:r w:rsidRPr="00E303A0">
        <w:rPr>
          <w:rFonts w:ascii="Calibri" w:hAnsi="Calibri"/>
          <w:sz w:val="22"/>
          <w:szCs w:val="22"/>
          <w:lang w:val="en-IN" w:eastAsia="en-IN"/>
        </w:rPr>
        <w:t>----------------------------------------------------------------------------------</w:t>
      </w:r>
    </w:p>
    <w:p w:rsidR="00A0627C" w:rsidRPr="00E303A0" w:rsidRDefault="00A0627C" w:rsidP="00A0627C">
      <w:pPr>
        <w:spacing w:after="200" w:line="276" w:lineRule="auto"/>
        <w:ind w:left="-567"/>
        <w:jc w:val="center"/>
        <w:rPr>
          <w:rFonts w:ascii="Edwardian Script ITC" w:hAnsi="Edwardian Script ITC"/>
          <w:i/>
          <w:iCs/>
          <w:sz w:val="40"/>
          <w:szCs w:val="40"/>
          <w:lang w:val="en-IN" w:eastAsia="en-IN"/>
        </w:rPr>
      </w:pPr>
      <w:proofErr w:type="gramStart"/>
      <w:r w:rsidRPr="00E303A0">
        <w:rPr>
          <w:rFonts w:ascii="Edwardian Script ITC" w:hAnsi="Edwardian Script ITC"/>
          <w:i/>
          <w:iCs/>
          <w:sz w:val="40"/>
          <w:szCs w:val="40"/>
          <w:lang w:val="en-IN" w:eastAsia="en-IN"/>
        </w:rPr>
        <w:t>hereby</w:t>
      </w:r>
      <w:proofErr w:type="gramEnd"/>
      <w:r w:rsidRPr="00E303A0">
        <w:rPr>
          <w:rFonts w:ascii="Edwardian Script ITC" w:hAnsi="Edwardian Script ITC"/>
          <w:i/>
          <w:iCs/>
          <w:sz w:val="40"/>
          <w:szCs w:val="40"/>
          <w:lang w:val="en-IN" w:eastAsia="en-IN"/>
        </w:rPr>
        <w:t xml:space="preserve"> confer the degree of</w:t>
      </w:r>
    </w:p>
    <w:p w:rsidR="00A0627C" w:rsidRPr="00E303A0" w:rsidRDefault="009B50FF" w:rsidP="00A0627C">
      <w:pPr>
        <w:spacing w:after="200" w:line="360" w:lineRule="auto"/>
        <w:ind w:left="-567"/>
        <w:jc w:val="center"/>
        <w:rPr>
          <w:rFonts w:ascii="Monotype Corsiva" w:hAnsi="Monotype Corsiva"/>
          <w:b/>
          <w:bCs/>
          <w:i/>
          <w:iCs/>
          <w:sz w:val="36"/>
          <w:szCs w:val="36"/>
          <w:lang w:val="en-IN" w:eastAsia="en-IN"/>
        </w:rPr>
      </w:pPr>
      <w:r>
        <w:rPr>
          <w:rFonts w:ascii="Monotype Corsiva" w:hAnsi="Monotype Corsiva"/>
          <w:b/>
          <w:bCs/>
          <w:i/>
          <w:iCs/>
          <w:noProof/>
          <w:sz w:val="36"/>
          <w:szCs w:val="36"/>
        </w:rPr>
        <w:pict>
          <v:shape id="Text Box 3" o:spid="_x0000_s1036" type="#_x0000_t202" style="position:absolute;left:0;text-align:left;margin-left:379.7pt;margin-top:6.4pt;width:79.6pt;height:77.0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" fillcolor="#4bacc6" strokecolor="#f2f2f2" strokeweight="3pt">
            <v:shadow on="t" color="#205867" opacity=".5" offset="1pt"/>
            <v:textbox>
              <w:txbxContent>
                <w:p w:rsidR="00A0627C" w:rsidRDefault="00A0627C" w:rsidP="00A0627C">
                  <w:pPr>
                    <w:rPr>
                      <w:lang w:val="en-IN"/>
                    </w:rPr>
                  </w:pPr>
                </w:p>
                <w:p w:rsidR="00A0627C" w:rsidRDefault="00A0627C" w:rsidP="00A0627C">
                  <w:pPr>
                    <w:rPr>
                      <w:lang w:val="en-IN"/>
                    </w:rPr>
                  </w:pPr>
                </w:p>
                <w:p w:rsidR="00A0627C" w:rsidRPr="00E303A0" w:rsidRDefault="00A0627C" w:rsidP="00A0627C">
                  <w:pPr>
                    <w:rPr>
                      <w:lang w:val="en-IN"/>
                    </w:rPr>
                  </w:pPr>
                  <w:r>
                    <w:rPr>
                      <w:lang w:val="en-IN"/>
                    </w:rPr>
                    <w:t xml:space="preserve">      Photo</w:t>
                  </w:r>
                </w:p>
              </w:txbxContent>
            </v:textbox>
          </v:shape>
        </w:pict>
      </w:r>
      <w:proofErr w:type="gramStart"/>
      <w:r w:rsidR="00A0627C" w:rsidRPr="00E303A0">
        <w:rPr>
          <w:rFonts w:ascii="Monotype Corsiva" w:hAnsi="Monotype Corsiva"/>
          <w:b/>
          <w:bCs/>
          <w:i/>
          <w:iCs/>
          <w:sz w:val="36"/>
          <w:szCs w:val="36"/>
          <w:lang w:val="en-IN" w:eastAsia="en-IN"/>
        </w:rPr>
        <w:t>Doctor  of</w:t>
      </w:r>
      <w:proofErr w:type="gramEnd"/>
      <w:r w:rsidR="00A0627C" w:rsidRPr="00E303A0">
        <w:rPr>
          <w:rFonts w:ascii="Monotype Corsiva" w:hAnsi="Monotype Corsiva"/>
          <w:b/>
          <w:bCs/>
          <w:i/>
          <w:iCs/>
          <w:sz w:val="36"/>
          <w:szCs w:val="36"/>
          <w:lang w:val="en-IN" w:eastAsia="en-IN"/>
        </w:rPr>
        <w:t xml:space="preserve">  Philosophy</w:t>
      </w:r>
    </w:p>
    <w:p w:rsidR="00A0627C" w:rsidRPr="00E303A0" w:rsidRDefault="00A0627C" w:rsidP="00A0627C">
      <w:pPr>
        <w:spacing w:after="200"/>
        <w:ind w:left="-567"/>
        <w:jc w:val="center"/>
        <w:rPr>
          <w:rFonts w:ascii="Calibri" w:hAnsi="Calibri"/>
          <w:i/>
          <w:iCs/>
          <w:sz w:val="22"/>
          <w:szCs w:val="22"/>
          <w:lang w:val="en-IN" w:eastAsia="en-IN"/>
        </w:rPr>
      </w:pPr>
      <w:proofErr w:type="gramStart"/>
      <w:r w:rsidRPr="00E303A0">
        <w:rPr>
          <w:rFonts w:ascii="Calibri" w:hAnsi="Calibri"/>
          <w:i/>
          <w:iCs/>
          <w:sz w:val="22"/>
          <w:szCs w:val="22"/>
          <w:lang w:val="en-IN" w:eastAsia="en-IN"/>
        </w:rPr>
        <w:t>on</w:t>
      </w:r>
      <w:proofErr w:type="gramEnd"/>
    </w:p>
    <w:p w:rsidR="00A0627C" w:rsidRPr="00E303A0" w:rsidRDefault="00A0627C" w:rsidP="00A0627C">
      <w:pPr>
        <w:spacing w:after="200"/>
        <w:ind w:left="-567"/>
        <w:jc w:val="center"/>
        <w:rPr>
          <w:rFonts w:ascii="Calibri" w:hAnsi="Calibri"/>
          <w:b/>
          <w:i/>
          <w:iCs/>
          <w:sz w:val="28"/>
          <w:szCs w:val="22"/>
          <w:lang w:val="en-IN" w:eastAsia="en-IN"/>
        </w:rPr>
      </w:pPr>
      <w:r w:rsidRPr="00E303A0">
        <w:rPr>
          <w:rFonts w:ascii="Calibri" w:hAnsi="Calibri"/>
          <w:b/>
          <w:i/>
          <w:iCs/>
          <w:sz w:val="28"/>
          <w:szCs w:val="22"/>
          <w:lang w:val="en-IN" w:eastAsia="en-IN"/>
        </w:rPr>
        <w:t>&lt;&lt;</w:t>
      </w:r>
      <w:proofErr w:type="gramStart"/>
      <w:r w:rsidRPr="00E303A0">
        <w:rPr>
          <w:rFonts w:ascii="Calibri" w:hAnsi="Calibri"/>
          <w:b/>
          <w:i/>
          <w:iCs/>
          <w:sz w:val="28"/>
          <w:szCs w:val="22"/>
          <w:lang w:val="en-IN" w:eastAsia="en-IN"/>
        </w:rPr>
        <w:t>name</w:t>
      </w:r>
      <w:proofErr w:type="gramEnd"/>
      <w:r w:rsidRPr="00E303A0">
        <w:rPr>
          <w:rFonts w:ascii="Calibri" w:hAnsi="Calibri"/>
          <w:b/>
          <w:i/>
          <w:iCs/>
          <w:sz w:val="28"/>
          <w:szCs w:val="22"/>
          <w:lang w:val="en-IN" w:eastAsia="en-IN"/>
        </w:rPr>
        <w:t>&gt;&gt;</w:t>
      </w:r>
    </w:p>
    <w:p w:rsidR="00A0627C" w:rsidRPr="00E303A0" w:rsidRDefault="00A0627C" w:rsidP="00A0627C">
      <w:pPr>
        <w:keepNext/>
        <w:ind w:left="-567"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for</w:t>
      </w:r>
      <w:proofErr w:type="gramEnd"/>
      <w:r w:rsidRPr="00E303A0">
        <w:rPr>
          <w:rFonts w:ascii="Edwardian Script ITC" w:hAnsi="Edwardian Script ITC"/>
          <w:i/>
          <w:iCs/>
          <w:sz w:val="40"/>
          <w:szCs w:val="40"/>
          <w:lang w:val="en-GB" w:eastAsia="en-IN"/>
        </w:rPr>
        <w:t xml:space="preserve"> successfully completing the prescribed programme of study and</w:t>
      </w:r>
    </w:p>
    <w:p w:rsidR="00A0627C" w:rsidRPr="00E303A0" w:rsidRDefault="00A0627C" w:rsidP="00A0627C">
      <w:pPr>
        <w:keepNext/>
        <w:ind w:left="-567" w:right="432"/>
        <w:jc w:val="center"/>
        <w:outlineLvl w:val="1"/>
        <w:rPr>
          <w:rFonts w:ascii="Edwardian Script ITC" w:hAnsi="Edwardian Script ITC"/>
          <w:i/>
          <w:iCs/>
          <w:sz w:val="40"/>
          <w:szCs w:val="40"/>
          <w:lang w:val="en-GB" w:eastAsia="en-IN"/>
        </w:rPr>
      </w:pPr>
      <w:proofErr w:type="gramStart"/>
      <w:r w:rsidRPr="00E303A0">
        <w:rPr>
          <w:rFonts w:ascii="Edwardian Script ITC" w:hAnsi="Edwardian Script ITC"/>
          <w:i/>
          <w:iCs/>
          <w:sz w:val="40"/>
          <w:szCs w:val="40"/>
          <w:lang w:val="en-GB" w:eastAsia="en-IN"/>
        </w:rPr>
        <w:t>presenting</w:t>
      </w:r>
      <w:proofErr w:type="gramEnd"/>
      <w:r w:rsidRPr="00E303A0">
        <w:rPr>
          <w:rFonts w:ascii="Edwardian Script ITC" w:hAnsi="Edwardian Script ITC"/>
          <w:i/>
          <w:iCs/>
          <w:sz w:val="40"/>
          <w:szCs w:val="40"/>
          <w:lang w:val="en-GB" w:eastAsia="en-IN"/>
        </w:rPr>
        <w:t xml:space="preserve"> the thesis entitled</w:t>
      </w:r>
    </w:p>
    <w:p w:rsidR="00A0627C" w:rsidRPr="00E303A0" w:rsidRDefault="00A0627C" w:rsidP="00A0627C">
      <w:pPr>
        <w:keepNext/>
        <w:ind w:left="-567" w:right="432"/>
        <w:jc w:val="center"/>
        <w:outlineLvl w:val="1"/>
        <w:rPr>
          <w:b/>
          <w:sz w:val="28"/>
          <w:szCs w:val="20"/>
          <w:lang w:val="en-GB" w:eastAsia="en-IN"/>
        </w:rPr>
      </w:pPr>
    </w:p>
    <w:p w:rsidR="00A0627C" w:rsidRPr="00E303A0" w:rsidRDefault="00A0627C" w:rsidP="00A0627C">
      <w:pPr>
        <w:keepNext/>
        <w:ind w:left="-567" w:right="432"/>
        <w:jc w:val="center"/>
        <w:outlineLvl w:val="1"/>
        <w:rPr>
          <w:b/>
          <w:sz w:val="28"/>
          <w:szCs w:val="20"/>
          <w:lang w:val="en-GB" w:eastAsia="en-IN"/>
        </w:rPr>
      </w:pPr>
      <w:r w:rsidRPr="00E303A0">
        <w:rPr>
          <w:b/>
          <w:sz w:val="28"/>
          <w:szCs w:val="20"/>
          <w:lang w:val="en-GB" w:eastAsia="en-IN"/>
        </w:rPr>
        <w:t>&lt;&lt; TITLE &gt;</w:t>
      </w:r>
    </w:p>
    <w:p w:rsidR="00A0627C" w:rsidRPr="00E303A0" w:rsidRDefault="00A0627C" w:rsidP="00A0627C">
      <w:pPr>
        <w:keepNext/>
        <w:ind w:left="-567" w:right="432"/>
        <w:jc w:val="center"/>
        <w:outlineLvl w:val="1"/>
        <w:rPr>
          <w:b/>
          <w:sz w:val="28"/>
          <w:szCs w:val="20"/>
          <w:lang w:val="en-GB" w:eastAsia="en-IN"/>
        </w:rPr>
      </w:pPr>
    </w:p>
    <w:p w:rsidR="00A0627C" w:rsidRPr="00E303A0" w:rsidRDefault="00A0627C" w:rsidP="00A0627C">
      <w:pPr>
        <w:keepNext/>
        <w:ind w:left="-567" w:right="432"/>
        <w:jc w:val="center"/>
        <w:outlineLvl w:val="1"/>
        <w:rPr>
          <w:rFonts w:ascii="Edwardian Script ITC" w:hAnsi="Edwardian Script ITC"/>
          <w:b/>
          <w:bCs/>
          <w:i/>
          <w:iCs/>
          <w:sz w:val="40"/>
          <w:szCs w:val="40"/>
          <w:lang w:val="en-GB" w:eastAsia="en-IN"/>
        </w:rPr>
      </w:pPr>
      <w:r w:rsidRPr="00E303A0">
        <w:rPr>
          <w:rFonts w:ascii="Edwardian Script ITC" w:hAnsi="Edwardian Script ITC"/>
          <w:b/>
          <w:bCs/>
          <w:i/>
          <w:iCs/>
          <w:sz w:val="40"/>
          <w:szCs w:val="40"/>
          <w:lang w:val="en-GB" w:eastAsia="en-IN"/>
        </w:rPr>
        <w:t>Given this day the ----------------</w:t>
      </w:r>
    </w:p>
    <w:p w:rsidR="00A0627C" w:rsidRPr="00E303A0" w:rsidRDefault="00A0627C" w:rsidP="00A0627C">
      <w:pPr>
        <w:keepNext/>
        <w:ind w:left="-567" w:right="432" w:firstLine="720"/>
        <w:jc w:val="center"/>
        <w:outlineLvl w:val="1"/>
        <w:rPr>
          <w:rFonts w:ascii="Edwardian Script ITC" w:hAnsi="Edwardian Script ITC"/>
          <w:b/>
          <w:sz w:val="40"/>
          <w:szCs w:val="40"/>
          <w:lang w:val="en-GB" w:eastAsia="en-IN"/>
        </w:rPr>
      </w:pPr>
      <w:proofErr w:type="gramStart"/>
      <w:r w:rsidRPr="00E303A0">
        <w:rPr>
          <w:rFonts w:ascii="Edwardian Script ITC" w:hAnsi="Edwardian Script ITC"/>
          <w:b/>
          <w:bCs/>
          <w:i/>
          <w:iCs/>
          <w:sz w:val="40"/>
          <w:szCs w:val="40"/>
          <w:lang w:val="en-GB" w:eastAsia="en-IN"/>
        </w:rPr>
        <w:t>under</w:t>
      </w:r>
      <w:proofErr w:type="gramEnd"/>
      <w:r w:rsidRPr="00E303A0">
        <w:rPr>
          <w:rFonts w:ascii="Edwardian Script ITC" w:hAnsi="Edwardian Script ITC"/>
          <w:b/>
          <w:bCs/>
          <w:i/>
          <w:iCs/>
          <w:sz w:val="40"/>
          <w:szCs w:val="40"/>
          <w:lang w:val="en-GB" w:eastAsia="en-IN"/>
        </w:rPr>
        <w:t xml:space="preserve"> the seal of the Institute</w:t>
      </w:r>
    </w:p>
    <w:p w:rsidR="00A0627C" w:rsidRPr="00E303A0" w:rsidRDefault="00A0627C" w:rsidP="00A0627C">
      <w:pPr>
        <w:keepNext/>
        <w:ind w:left="1440" w:right="432" w:firstLine="720"/>
        <w:jc w:val="center"/>
        <w:outlineLvl w:val="1"/>
        <w:rPr>
          <w:rFonts w:ascii="Edwardian Script ITC" w:hAnsi="Edwardian Script ITC"/>
          <w:b/>
          <w:sz w:val="8"/>
          <w:szCs w:val="20"/>
          <w:lang w:val="en-GB" w:eastAsia="en-IN"/>
        </w:rPr>
      </w:pPr>
    </w:p>
    <w:p w:rsidR="00A0627C" w:rsidRPr="00E303A0" w:rsidRDefault="00A0627C" w:rsidP="00A0627C">
      <w:pPr>
        <w:spacing w:after="200" w:line="276" w:lineRule="auto"/>
        <w:ind w:left="2880" w:right="490" w:firstLine="720"/>
        <w:rPr>
          <w:rFonts w:ascii="Calibri" w:hAnsi="Calibri"/>
          <w:b/>
          <w:sz w:val="22"/>
          <w:szCs w:val="22"/>
          <w:lang w:val="en-IN" w:eastAsia="en-IN"/>
        </w:rPr>
      </w:pPr>
    </w:p>
    <w:p w:rsidR="00A0627C" w:rsidRDefault="00A0627C" w:rsidP="00A0627C">
      <w:pPr>
        <w:rPr>
          <w:rFonts w:ascii="Arial" w:hAnsi="Arial"/>
          <w:sz w:val="20"/>
          <w:szCs w:val="20"/>
        </w:rPr>
      </w:pPr>
      <w:r w:rsidRPr="00E303A0">
        <w:rPr>
          <w:rFonts w:ascii="Edwardian Script ITC" w:hAnsi="Edwardian Script ITC"/>
          <w:b/>
          <w:i/>
          <w:iCs/>
          <w:sz w:val="36"/>
          <w:szCs w:val="36"/>
          <w:lang w:val="en-IN" w:eastAsia="en-IN"/>
        </w:rPr>
        <w:t xml:space="preserve">Registrar                </w:t>
      </w:r>
      <w:r w:rsidRPr="00E303A0">
        <w:rPr>
          <w:rFonts w:ascii="Edwardian Script ITC" w:hAnsi="Edwardian Script ITC"/>
          <w:b/>
          <w:i/>
          <w:iCs/>
          <w:sz w:val="36"/>
          <w:szCs w:val="36"/>
          <w:lang w:val="en-IN" w:eastAsia="en-IN"/>
        </w:rPr>
        <w:tab/>
        <w:t xml:space="preserve">Director </w:t>
      </w:r>
      <w:r w:rsidRPr="00E303A0">
        <w:rPr>
          <w:rFonts w:ascii="Edwardian Script ITC" w:hAnsi="Edwardian Script ITC"/>
          <w:b/>
          <w:i/>
          <w:iCs/>
          <w:sz w:val="36"/>
          <w:szCs w:val="36"/>
          <w:lang w:val="en-IN" w:eastAsia="en-IN"/>
        </w:rPr>
        <w:tab/>
      </w:r>
      <w:r w:rsidRPr="00E303A0">
        <w:rPr>
          <w:rFonts w:ascii="Edwardian Script ITC" w:hAnsi="Edwardian Script ITC"/>
          <w:b/>
          <w:i/>
          <w:iCs/>
          <w:sz w:val="36"/>
          <w:szCs w:val="36"/>
          <w:lang w:val="en-IN" w:eastAsia="en-IN"/>
        </w:rPr>
        <w:tab/>
        <w:t>Chairman, Board of Governors</w:t>
      </w:r>
      <w:r w:rsidRPr="00E303A0">
        <w:rPr>
          <w:rFonts w:ascii="Edwardian Script ITC" w:hAnsi="Edwardian Script ITC"/>
          <w:b/>
          <w:i/>
          <w:iCs/>
          <w:sz w:val="36"/>
          <w:szCs w:val="36"/>
          <w:lang w:val="en-IN" w:eastAsia="en-IN"/>
        </w:rPr>
        <w:tab/>
      </w:r>
    </w:p>
    <w:p w:rsidR="00A0627C" w:rsidRDefault="00A0627C" w:rsidP="00A0627C">
      <w:pPr>
        <w:rPr>
          <w:rFonts w:ascii="Arial" w:hAnsi="Arial"/>
          <w:sz w:val="20"/>
          <w:szCs w:val="20"/>
        </w:rPr>
      </w:pPr>
    </w:p>
    <w:p w:rsidR="00A0627C" w:rsidRDefault="00A0627C" w:rsidP="00A0627C">
      <w:pPr>
        <w:rPr>
          <w:rFonts w:ascii="Arial" w:hAnsi="Arial"/>
          <w:sz w:val="20"/>
          <w:szCs w:val="20"/>
        </w:rPr>
      </w:pPr>
    </w:p>
    <w:p w:rsidR="00A0627C" w:rsidRPr="00443DA8" w:rsidRDefault="00A0627C" w:rsidP="00A0627C">
      <w:pPr>
        <w:rPr>
          <w:rFonts w:ascii="Lucida Calligraphy" w:hAnsi="Lucida Calligraphy"/>
          <w:sz w:val="20"/>
          <w:szCs w:val="20"/>
        </w:rPr>
      </w:pPr>
    </w:p>
    <w:p w:rsidR="00A0627C" w:rsidRDefault="00A0627C" w:rsidP="00A0627C">
      <w:pPr>
        <w:jc w:val="center"/>
      </w:pPr>
      <w:r w:rsidRPr="00443DA8">
        <w:rPr>
          <w:rFonts w:ascii="Lucida Calligraphy" w:hAnsi="Lucida Calligraphy"/>
          <w:sz w:val="20"/>
          <w:szCs w:val="20"/>
        </w:rPr>
        <w:t>Director/Vice-Chancellor (Partner Institute)</w:t>
      </w:r>
    </w:p>
    <w:p w:rsidR="00A0627C" w:rsidRDefault="00A0627C" w:rsidP="00A0627C"/>
    <w:sectPr w:rsidR="00A0627C" w:rsidSect="008668AB">
      <w:headerReference w:type="default" r:id="rId9"/>
      <w:pgSz w:w="11906" w:h="16838"/>
      <w:pgMar w:top="156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06" w:rsidRDefault="00706B06" w:rsidP="007A138C">
      <w:r>
        <w:separator/>
      </w:r>
    </w:p>
  </w:endnote>
  <w:endnote w:type="continuationSeparator" w:id="0">
    <w:p w:rsidR="00706B06" w:rsidRDefault="00706B06" w:rsidP="007A13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06" w:rsidRDefault="00706B06" w:rsidP="007A138C">
      <w:r>
        <w:separator/>
      </w:r>
    </w:p>
  </w:footnote>
  <w:footnote w:type="continuationSeparator" w:id="0">
    <w:p w:rsidR="00706B06" w:rsidRDefault="00706B06" w:rsidP="007A1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205368"/>
      <w:docPartObj>
        <w:docPartGallery w:val="Page Numbers (Top of Page)"/>
        <w:docPartUnique/>
      </w:docPartObj>
    </w:sdtPr>
    <w:sdtEndPr>
      <w:rPr>
        <w:noProof/>
      </w:rPr>
    </w:sdtEndPr>
    <w:sdtContent>
      <w:p w:rsidR="002B7E56" w:rsidRDefault="009B50FF">
        <w:pPr>
          <w:pStyle w:val="Header"/>
          <w:jc w:val="right"/>
        </w:pPr>
        <w:r>
          <w:fldChar w:fldCharType="begin"/>
        </w:r>
        <w:r w:rsidR="001412A9">
          <w:instrText xml:space="preserve"> PAGE   \* MERGEFORMAT </w:instrText>
        </w:r>
        <w:r>
          <w:fldChar w:fldCharType="separate"/>
        </w:r>
        <w:r w:rsidR="00897FF1">
          <w:rPr>
            <w:noProof/>
          </w:rPr>
          <w:t>9</w:t>
        </w:r>
        <w:r>
          <w:rPr>
            <w:noProof/>
          </w:rPr>
          <w:fldChar w:fldCharType="end"/>
        </w:r>
      </w:p>
    </w:sdtContent>
  </w:sdt>
  <w:p w:rsidR="002B7E56" w:rsidRDefault="00706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373"/>
    <w:multiLevelType w:val="hybridMultilevel"/>
    <w:tmpl w:val="6542286E"/>
    <w:lvl w:ilvl="0" w:tplc="5D2279B6">
      <w:start w:val="4"/>
      <w:numFmt w:val="decimal"/>
      <w:lvlText w:val="%1."/>
      <w:lvlJc w:val="left"/>
      <w:pPr>
        <w:tabs>
          <w:tab w:val="num" w:pos="540"/>
        </w:tabs>
        <w:ind w:left="540" w:hanging="360"/>
      </w:pPr>
      <w:rPr>
        <w:rFonts w:ascii="Arial" w:hAnsi="Arial" w:hint="default"/>
        <w:sz w:val="20"/>
        <w:szCs w:val="20"/>
      </w:rPr>
    </w:lvl>
    <w:lvl w:ilvl="1" w:tplc="B6FC7D50">
      <w:numFmt w:val="none"/>
      <w:lvlText w:val=""/>
      <w:lvlJc w:val="left"/>
      <w:pPr>
        <w:tabs>
          <w:tab w:val="num" w:pos="-1080"/>
        </w:tabs>
      </w:pPr>
    </w:lvl>
    <w:lvl w:ilvl="2" w:tplc="0A746A8E">
      <w:numFmt w:val="none"/>
      <w:lvlText w:val=""/>
      <w:lvlJc w:val="left"/>
      <w:pPr>
        <w:tabs>
          <w:tab w:val="num" w:pos="-1080"/>
        </w:tabs>
      </w:pPr>
    </w:lvl>
    <w:lvl w:ilvl="3" w:tplc="3190C26E">
      <w:numFmt w:val="none"/>
      <w:lvlText w:val=""/>
      <w:lvlJc w:val="left"/>
      <w:pPr>
        <w:tabs>
          <w:tab w:val="num" w:pos="-1080"/>
        </w:tabs>
      </w:pPr>
    </w:lvl>
    <w:lvl w:ilvl="4" w:tplc="A9F46B14">
      <w:numFmt w:val="none"/>
      <w:lvlText w:val=""/>
      <w:lvlJc w:val="left"/>
      <w:pPr>
        <w:tabs>
          <w:tab w:val="num" w:pos="-1080"/>
        </w:tabs>
      </w:pPr>
    </w:lvl>
    <w:lvl w:ilvl="5" w:tplc="610A5BC2">
      <w:numFmt w:val="none"/>
      <w:lvlText w:val=""/>
      <w:lvlJc w:val="left"/>
      <w:pPr>
        <w:tabs>
          <w:tab w:val="num" w:pos="-1080"/>
        </w:tabs>
      </w:pPr>
    </w:lvl>
    <w:lvl w:ilvl="6" w:tplc="843EBBD0">
      <w:numFmt w:val="none"/>
      <w:lvlText w:val=""/>
      <w:lvlJc w:val="left"/>
      <w:pPr>
        <w:tabs>
          <w:tab w:val="num" w:pos="-1080"/>
        </w:tabs>
      </w:pPr>
    </w:lvl>
    <w:lvl w:ilvl="7" w:tplc="C370402A">
      <w:numFmt w:val="none"/>
      <w:lvlText w:val=""/>
      <w:lvlJc w:val="left"/>
      <w:pPr>
        <w:tabs>
          <w:tab w:val="num" w:pos="-1080"/>
        </w:tabs>
      </w:pPr>
    </w:lvl>
    <w:lvl w:ilvl="8" w:tplc="DDF21E80">
      <w:numFmt w:val="none"/>
      <w:lvlText w:val=""/>
      <w:lvlJc w:val="left"/>
      <w:pPr>
        <w:tabs>
          <w:tab w:val="num" w:pos="-1080"/>
        </w:tabs>
      </w:pPr>
    </w:lvl>
  </w:abstractNum>
  <w:abstractNum w:abstractNumId="1">
    <w:nsid w:val="2D386624"/>
    <w:multiLevelType w:val="hybridMultilevel"/>
    <w:tmpl w:val="67823D96"/>
    <w:lvl w:ilvl="0" w:tplc="B058C914">
      <w:start w:val="6"/>
      <w:numFmt w:val="decimal"/>
      <w:lvlText w:val="%1."/>
      <w:lvlJc w:val="left"/>
      <w:pPr>
        <w:tabs>
          <w:tab w:val="num" w:pos="720"/>
        </w:tabs>
        <w:ind w:left="720" w:hanging="360"/>
      </w:pPr>
      <w:rPr>
        <w:rFonts w:hint="default"/>
      </w:rPr>
    </w:lvl>
    <w:lvl w:ilvl="1" w:tplc="A9FEF624">
      <w:numFmt w:val="none"/>
      <w:lvlText w:val=""/>
      <w:lvlJc w:val="left"/>
      <w:pPr>
        <w:tabs>
          <w:tab w:val="num" w:pos="-1080"/>
        </w:tabs>
      </w:pPr>
    </w:lvl>
    <w:lvl w:ilvl="2" w:tplc="821A8FA8">
      <w:numFmt w:val="none"/>
      <w:lvlText w:val=""/>
      <w:lvlJc w:val="left"/>
      <w:pPr>
        <w:tabs>
          <w:tab w:val="num" w:pos="-1080"/>
        </w:tabs>
      </w:pPr>
    </w:lvl>
    <w:lvl w:ilvl="3" w:tplc="AD60CDCE">
      <w:numFmt w:val="none"/>
      <w:lvlText w:val=""/>
      <w:lvlJc w:val="left"/>
      <w:pPr>
        <w:tabs>
          <w:tab w:val="num" w:pos="-1080"/>
        </w:tabs>
      </w:pPr>
    </w:lvl>
    <w:lvl w:ilvl="4" w:tplc="FFA64F72">
      <w:numFmt w:val="none"/>
      <w:lvlText w:val=""/>
      <w:lvlJc w:val="left"/>
      <w:pPr>
        <w:tabs>
          <w:tab w:val="num" w:pos="-1080"/>
        </w:tabs>
      </w:pPr>
    </w:lvl>
    <w:lvl w:ilvl="5" w:tplc="5E788E82">
      <w:numFmt w:val="none"/>
      <w:lvlText w:val=""/>
      <w:lvlJc w:val="left"/>
      <w:pPr>
        <w:tabs>
          <w:tab w:val="num" w:pos="-1080"/>
        </w:tabs>
      </w:pPr>
    </w:lvl>
    <w:lvl w:ilvl="6" w:tplc="A3CA04EE">
      <w:numFmt w:val="none"/>
      <w:lvlText w:val=""/>
      <w:lvlJc w:val="left"/>
      <w:pPr>
        <w:tabs>
          <w:tab w:val="num" w:pos="-1080"/>
        </w:tabs>
      </w:pPr>
    </w:lvl>
    <w:lvl w:ilvl="7" w:tplc="960CAD6C">
      <w:numFmt w:val="none"/>
      <w:lvlText w:val=""/>
      <w:lvlJc w:val="left"/>
      <w:pPr>
        <w:tabs>
          <w:tab w:val="num" w:pos="-1080"/>
        </w:tabs>
      </w:pPr>
    </w:lvl>
    <w:lvl w:ilvl="8" w:tplc="A2BA39CE">
      <w:numFmt w:val="none"/>
      <w:lvlText w:val=""/>
      <w:lvlJc w:val="left"/>
      <w:pPr>
        <w:tabs>
          <w:tab w:val="num" w:pos="-1080"/>
        </w:tabs>
      </w:pPr>
    </w:lvl>
  </w:abstractNum>
  <w:abstractNum w:abstractNumId="2">
    <w:nsid w:val="434F6100"/>
    <w:multiLevelType w:val="hybridMultilevel"/>
    <w:tmpl w:val="E9503324"/>
    <w:lvl w:ilvl="0" w:tplc="04090011">
      <w:start w:val="1"/>
      <w:numFmt w:val="decimal"/>
      <w:lvlText w:val="%1)"/>
      <w:lvlJc w:val="left"/>
      <w:pPr>
        <w:tabs>
          <w:tab w:val="num" w:pos="720"/>
        </w:tabs>
        <w:ind w:left="720" w:hanging="360"/>
      </w:pPr>
    </w:lvl>
    <w:lvl w:ilvl="1" w:tplc="60BA54D8">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243803"/>
    <w:multiLevelType w:val="hybridMultilevel"/>
    <w:tmpl w:val="79DED760"/>
    <w:lvl w:ilvl="0" w:tplc="29A4CA9A">
      <w:start w:val="1"/>
      <w:numFmt w:val="decimal"/>
      <w:lvlText w:val="%1."/>
      <w:lvlJc w:val="left"/>
      <w:pPr>
        <w:tabs>
          <w:tab w:val="num" w:pos="360"/>
        </w:tabs>
        <w:ind w:left="360" w:hanging="360"/>
      </w:pPr>
      <w:rPr>
        <w:b/>
      </w:rPr>
    </w:lvl>
    <w:lvl w:ilvl="1" w:tplc="9FEEE2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138C"/>
    <w:rsid w:val="00052DD0"/>
    <w:rsid w:val="000647D0"/>
    <w:rsid w:val="001412A9"/>
    <w:rsid w:val="002C1F84"/>
    <w:rsid w:val="004B69D9"/>
    <w:rsid w:val="006D4DFD"/>
    <w:rsid w:val="00706B06"/>
    <w:rsid w:val="007A138C"/>
    <w:rsid w:val="008064D9"/>
    <w:rsid w:val="00897FF1"/>
    <w:rsid w:val="009B50FF"/>
    <w:rsid w:val="00A0627C"/>
    <w:rsid w:val="00AF4177"/>
    <w:rsid w:val="00B000B7"/>
    <w:rsid w:val="00B4180B"/>
    <w:rsid w:val="00DA17ED"/>
    <w:rsid w:val="00E01C88"/>
    <w:rsid w:val="00FB1F88"/>
    <w:rsid w:val="00FC6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38C"/>
    <w:pPr>
      <w:tabs>
        <w:tab w:val="center" w:pos="4513"/>
        <w:tab w:val="right" w:pos="9026"/>
      </w:tabs>
    </w:pPr>
  </w:style>
  <w:style w:type="character" w:customStyle="1" w:styleId="HeaderChar">
    <w:name w:val="Header Char"/>
    <w:basedOn w:val="DefaultParagraphFont"/>
    <w:link w:val="Header"/>
    <w:uiPriority w:val="99"/>
    <w:rsid w:val="007A13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38C"/>
    <w:rPr>
      <w:rFonts w:ascii="Tahoma" w:hAnsi="Tahoma" w:cs="Tahoma"/>
      <w:sz w:val="16"/>
      <w:szCs w:val="16"/>
    </w:rPr>
  </w:style>
  <w:style w:type="character" w:customStyle="1" w:styleId="BalloonTextChar">
    <w:name w:val="Balloon Text Char"/>
    <w:basedOn w:val="DefaultParagraphFont"/>
    <w:link w:val="BalloonText"/>
    <w:uiPriority w:val="99"/>
    <w:semiHidden/>
    <w:rsid w:val="007A138C"/>
    <w:rPr>
      <w:rFonts w:ascii="Tahoma" w:eastAsia="Times New Roman" w:hAnsi="Tahoma" w:cs="Tahoma"/>
      <w:sz w:val="16"/>
      <w:szCs w:val="16"/>
    </w:rPr>
  </w:style>
  <w:style w:type="paragraph" w:styleId="Footer">
    <w:name w:val="footer"/>
    <w:basedOn w:val="Normal"/>
    <w:link w:val="FooterChar"/>
    <w:uiPriority w:val="99"/>
    <w:semiHidden/>
    <w:unhideWhenUsed/>
    <w:rsid w:val="007A138C"/>
    <w:pPr>
      <w:tabs>
        <w:tab w:val="center" w:pos="4680"/>
        <w:tab w:val="right" w:pos="9360"/>
      </w:tabs>
    </w:pPr>
  </w:style>
  <w:style w:type="character" w:customStyle="1" w:styleId="FooterChar">
    <w:name w:val="Footer Char"/>
    <w:basedOn w:val="DefaultParagraphFont"/>
    <w:link w:val="Footer"/>
    <w:uiPriority w:val="99"/>
    <w:semiHidden/>
    <w:rsid w:val="007A138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OIR</cp:lastModifiedBy>
  <cp:revision>7</cp:revision>
  <dcterms:created xsi:type="dcterms:W3CDTF">2015-03-16T09:00:00Z</dcterms:created>
  <dcterms:modified xsi:type="dcterms:W3CDTF">2017-08-23T08:59:00Z</dcterms:modified>
</cp:coreProperties>
</file>